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78BFA" w14:textId="428FC78D" w:rsidR="00C5185E" w:rsidRPr="004B4728" w:rsidRDefault="00C5185E" w:rsidP="00C5185E">
      <w:pPr>
        <w:jc w:val="center"/>
        <w:rPr>
          <w:rFonts w:asciiTheme="majorHAnsi" w:hAnsiTheme="majorHAnsi"/>
          <w:b/>
          <w:bCs/>
          <w:sz w:val="28"/>
          <w:szCs w:val="28"/>
          <w:lang w:val="id-ID"/>
        </w:rPr>
      </w:pPr>
      <w:r w:rsidRPr="004B4728">
        <w:rPr>
          <w:rFonts w:asciiTheme="majorHAnsi" w:hAnsiTheme="majorHAnsi"/>
          <w:b/>
          <w:bCs/>
          <w:sz w:val="28"/>
          <w:szCs w:val="28"/>
          <w:lang w:val="id-ID"/>
        </w:rPr>
        <w:t>DISERTASI</w:t>
      </w:r>
    </w:p>
    <w:p w14:paraId="7BAF1090" w14:textId="77777777" w:rsidR="00C5185E" w:rsidRPr="004B4728" w:rsidRDefault="00C5185E" w:rsidP="00C5185E">
      <w:pPr>
        <w:jc w:val="center"/>
        <w:rPr>
          <w:rFonts w:asciiTheme="majorHAnsi" w:hAnsiTheme="majorHAnsi"/>
          <w:b/>
          <w:bCs/>
          <w:sz w:val="32"/>
          <w:szCs w:val="32"/>
          <w:lang w:val="id-ID"/>
        </w:rPr>
      </w:pPr>
    </w:p>
    <w:p w14:paraId="78AA1215" w14:textId="4243DE64" w:rsidR="00FB0108" w:rsidRPr="004B4728" w:rsidRDefault="0022710D" w:rsidP="00C5185E">
      <w:pPr>
        <w:jc w:val="center"/>
        <w:rPr>
          <w:rFonts w:asciiTheme="majorHAnsi" w:hAnsiTheme="majorHAnsi"/>
          <w:b/>
          <w:bCs/>
          <w:sz w:val="32"/>
          <w:szCs w:val="32"/>
          <w:lang w:val="id-ID"/>
        </w:rPr>
      </w:pPr>
      <w:r w:rsidRPr="004B4728">
        <w:rPr>
          <w:rFonts w:asciiTheme="majorHAnsi" w:hAnsiTheme="majorHAnsi"/>
          <w:b/>
          <w:bCs/>
          <w:sz w:val="32"/>
          <w:szCs w:val="32"/>
          <w:lang w:val="id-ID"/>
        </w:rPr>
        <w:t>IMPLEMENTASI</w:t>
      </w:r>
      <w:r w:rsidR="00367DE0" w:rsidRPr="004B4728">
        <w:rPr>
          <w:rFonts w:asciiTheme="majorHAnsi" w:hAnsiTheme="majorHAnsi"/>
          <w:b/>
          <w:bCs/>
          <w:sz w:val="32"/>
          <w:szCs w:val="32"/>
          <w:lang w:val="id-ID"/>
        </w:rPr>
        <w:t xml:space="preserve"> ASAS-ASAS UMUM PEMERINTAHAN YANG BAIK </w:t>
      </w:r>
      <w:r w:rsidR="00B67921" w:rsidRPr="004B4728">
        <w:rPr>
          <w:rFonts w:asciiTheme="majorHAnsi" w:hAnsiTheme="majorHAnsi"/>
          <w:b/>
          <w:bCs/>
          <w:sz w:val="32"/>
          <w:szCs w:val="32"/>
          <w:lang w:val="id-ID"/>
        </w:rPr>
        <w:t xml:space="preserve">TERHADAP KEPUTUSAN BERSIFAT </w:t>
      </w:r>
      <w:r w:rsidR="00F63206" w:rsidRPr="004B4728">
        <w:rPr>
          <w:rFonts w:asciiTheme="majorHAnsi" w:hAnsiTheme="majorHAnsi"/>
          <w:b/>
          <w:bCs/>
          <w:i/>
          <w:sz w:val="32"/>
          <w:szCs w:val="32"/>
          <w:lang w:val="id-ID"/>
        </w:rPr>
        <w:t>BESCHIKKING</w:t>
      </w:r>
      <w:r w:rsidR="00B940B5" w:rsidRPr="004B4728">
        <w:rPr>
          <w:rFonts w:asciiTheme="majorHAnsi" w:hAnsiTheme="majorHAnsi"/>
          <w:b/>
          <w:bCs/>
          <w:sz w:val="32"/>
          <w:szCs w:val="32"/>
          <w:lang w:val="id-ID"/>
        </w:rPr>
        <w:t xml:space="preserve"> </w:t>
      </w:r>
      <w:r w:rsidR="00367DE0" w:rsidRPr="004B4728">
        <w:rPr>
          <w:rFonts w:asciiTheme="majorHAnsi" w:hAnsiTheme="majorHAnsi"/>
          <w:b/>
          <w:bCs/>
          <w:sz w:val="32"/>
          <w:szCs w:val="32"/>
          <w:lang w:val="id-ID"/>
        </w:rPr>
        <w:t>DALAM TATA USAHA T</w:t>
      </w:r>
      <w:r w:rsidR="009A670E" w:rsidRPr="004B4728">
        <w:rPr>
          <w:rFonts w:asciiTheme="majorHAnsi" w:hAnsiTheme="majorHAnsi"/>
          <w:b/>
          <w:bCs/>
          <w:sz w:val="32"/>
          <w:szCs w:val="32"/>
          <w:lang w:val="id-ID"/>
        </w:rPr>
        <w:t>ENTARA NASIONAL INDONESIA</w:t>
      </w:r>
    </w:p>
    <w:p w14:paraId="23F4B59C" w14:textId="16C5C975" w:rsidR="004D198A" w:rsidRPr="004B4728" w:rsidRDefault="004D198A" w:rsidP="00C5185E">
      <w:pPr>
        <w:jc w:val="center"/>
        <w:rPr>
          <w:rFonts w:asciiTheme="majorHAnsi" w:hAnsiTheme="majorHAnsi"/>
          <w:b/>
          <w:bCs/>
          <w:sz w:val="32"/>
          <w:szCs w:val="32"/>
          <w:lang w:val="id-ID"/>
        </w:rPr>
      </w:pPr>
    </w:p>
    <w:p w14:paraId="3CCE5CA1" w14:textId="31EF3EAA" w:rsidR="00113F41" w:rsidRPr="004B4728" w:rsidRDefault="00C5185E" w:rsidP="00C5185E">
      <w:pPr>
        <w:jc w:val="center"/>
        <w:rPr>
          <w:rFonts w:asciiTheme="majorHAnsi" w:hAnsiTheme="majorHAnsi"/>
          <w:b/>
          <w:bCs/>
          <w:i/>
          <w:iCs/>
          <w:sz w:val="32"/>
          <w:szCs w:val="32"/>
          <w:lang w:val="id-ID"/>
        </w:rPr>
      </w:pPr>
      <w:r w:rsidRPr="004B4728">
        <w:rPr>
          <w:rFonts w:asciiTheme="majorHAnsi" w:hAnsiTheme="majorHAnsi"/>
          <w:b/>
          <w:bCs/>
          <w:i/>
          <w:sz w:val="32"/>
          <w:szCs w:val="32"/>
          <w:lang w:val="id-ID"/>
        </w:rPr>
        <w:t>THE IMPLEMENTATION OF GOOD GOVERNANCE GENERAL ESTABLISHMENT AND APPLICATION IN THE FORMATION OF GOOD GOVERNANCE IMPLEMENTATION IN INDONESIAN NATIONAL ARMY</w:t>
      </w:r>
    </w:p>
    <w:p w14:paraId="67D9C1E4" w14:textId="77777777" w:rsidR="00C5185E" w:rsidRPr="004B4728" w:rsidRDefault="00C5185E" w:rsidP="00C5185E">
      <w:pPr>
        <w:jc w:val="center"/>
        <w:rPr>
          <w:rFonts w:asciiTheme="majorHAnsi" w:hAnsiTheme="majorHAnsi"/>
          <w:b/>
          <w:bCs/>
          <w:sz w:val="32"/>
          <w:szCs w:val="32"/>
          <w:lang w:val="id-ID"/>
        </w:rPr>
      </w:pPr>
    </w:p>
    <w:p w14:paraId="2F84A93D" w14:textId="5B73B80C" w:rsidR="00FB0108" w:rsidRPr="004B4728" w:rsidRDefault="005C0D74" w:rsidP="00C5185E">
      <w:pPr>
        <w:jc w:val="center"/>
        <w:rPr>
          <w:b/>
          <w:bCs/>
          <w:lang w:val="id-ID"/>
        </w:rPr>
      </w:pPr>
      <w:r w:rsidRPr="004B4728">
        <w:rPr>
          <w:b/>
          <w:bCs/>
          <w:lang w:val="id-ID"/>
        </w:rPr>
        <w:t>DJODI SURANTO</w:t>
      </w:r>
    </w:p>
    <w:p w14:paraId="5BBA88D5" w14:textId="3ABCFB0A" w:rsidR="004B4728" w:rsidRPr="004B4728" w:rsidRDefault="004B4728" w:rsidP="004B4728">
      <w:pPr>
        <w:jc w:val="center"/>
        <w:rPr>
          <w:bCs/>
          <w:lang w:val="id-ID"/>
        </w:rPr>
      </w:pPr>
      <w:r w:rsidRPr="004B4728">
        <w:rPr>
          <w:bCs/>
          <w:lang w:val="id-ID"/>
        </w:rPr>
        <w:t>Disertasi telah dipertahankan dalam sidang terbuka Doktor Ilmu Hukum</w:t>
      </w:r>
    </w:p>
    <w:p w14:paraId="5B2D9B88" w14:textId="77777777" w:rsidR="004B4728" w:rsidRDefault="004B4728" w:rsidP="004B4728">
      <w:pPr>
        <w:jc w:val="center"/>
        <w:rPr>
          <w:bCs/>
          <w:lang w:val="en-US"/>
        </w:rPr>
      </w:pPr>
      <w:r w:rsidRPr="004B4728">
        <w:rPr>
          <w:bCs/>
          <w:lang w:val="id-ID"/>
        </w:rPr>
        <w:t xml:space="preserve">di Universitas </w:t>
      </w:r>
      <w:proofErr w:type="spellStart"/>
      <w:r>
        <w:rPr>
          <w:bCs/>
          <w:lang w:val="en-US"/>
        </w:rPr>
        <w:t>Negeri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Sebelas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Maret</w:t>
      </w:r>
      <w:proofErr w:type="spellEnd"/>
    </w:p>
    <w:p w14:paraId="2DC3F1A0" w14:textId="3046FD73" w:rsidR="00C5185E" w:rsidRPr="004B4728" w:rsidRDefault="004B4728" w:rsidP="004B4728">
      <w:pPr>
        <w:jc w:val="center"/>
        <w:rPr>
          <w:bCs/>
          <w:lang w:val="id-ID"/>
        </w:rPr>
      </w:pPr>
      <w:r>
        <w:rPr>
          <w:bCs/>
          <w:lang w:val="en-US"/>
        </w:rPr>
        <w:t xml:space="preserve">Email: </w:t>
      </w:r>
      <w:r w:rsidRPr="004B4728">
        <w:rPr>
          <w:bCs/>
          <w:lang w:val="id-ID"/>
        </w:rPr>
        <w:t xml:space="preserve">djodisuranto@yahoo.com </w:t>
      </w:r>
    </w:p>
    <w:p w14:paraId="57F8CD04" w14:textId="2FF528E6" w:rsidR="00881A37" w:rsidRPr="004B4728" w:rsidRDefault="00881A37" w:rsidP="00C5185E">
      <w:pPr>
        <w:jc w:val="center"/>
        <w:rPr>
          <w:bCs/>
          <w:lang w:val="id-ID"/>
        </w:rPr>
      </w:pPr>
    </w:p>
    <w:tbl>
      <w:tblPr>
        <w:tblStyle w:val="Kisi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977"/>
        <w:gridCol w:w="2685"/>
        <w:gridCol w:w="2831"/>
      </w:tblGrid>
      <w:tr w:rsidR="00881A37" w:rsidRPr="004B4728" w14:paraId="0FA86D84" w14:textId="77777777" w:rsidTr="00014C67">
        <w:tc>
          <w:tcPr>
            <w:tcW w:w="2977" w:type="dxa"/>
            <w:vAlign w:val="center"/>
          </w:tcPr>
          <w:p w14:paraId="039A2CF3" w14:textId="32D19DC6" w:rsidR="00881A37" w:rsidRPr="004B4728" w:rsidRDefault="00881A37" w:rsidP="00014C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Diterima : </w:t>
            </w:r>
            <w:r w:rsidR="004E53D4"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</w:t>
            </w:r>
            <w:r w:rsidR="004E53D4"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/201</w:t>
            </w:r>
            <w:r w:rsidR="004E53D4"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685" w:type="dxa"/>
            <w:vAlign w:val="center"/>
          </w:tcPr>
          <w:p w14:paraId="4CBB0B4B" w14:textId="6C8D8CA9" w:rsidR="00881A37" w:rsidRPr="004B4728" w:rsidRDefault="00881A37" w:rsidP="00014C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Revisi : 1</w:t>
            </w:r>
            <w:r w:rsidR="004E53D4"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4E53D4"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02</w:t>
            </w:r>
            <w:r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/201</w:t>
            </w:r>
            <w:r w:rsidR="004E53D4"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831" w:type="dxa"/>
            <w:vAlign w:val="center"/>
          </w:tcPr>
          <w:p w14:paraId="3EAD0BBF" w14:textId="78F51408" w:rsidR="00881A37" w:rsidRPr="004B4728" w:rsidRDefault="00881A37" w:rsidP="00014C67">
            <w:pPr>
              <w:pStyle w:val="Default"/>
              <w:ind w:left="-10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Disetujui : </w:t>
            </w:r>
            <w:r w:rsidR="004E53D4" w:rsidRPr="004B47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03/03/2017</w:t>
            </w:r>
          </w:p>
        </w:tc>
      </w:tr>
    </w:tbl>
    <w:p w14:paraId="7A75766A" w14:textId="77777777" w:rsidR="004D198A" w:rsidRPr="004B4728" w:rsidRDefault="004D198A" w:rsidP="00C5185E">
      <w:pPr>
        <w:jc w:val="center"/>
        <w:rPr>
          <w:b/>
          <w:bCs/>
          <w:sz w:val="26"/>
          <w:szCs w:val="20"/>
          <w:lang w:val="id-ID"/>
        </w:rPr>
      </w:pPr>
    </w:p>
    <w:p w14:paraId="2D92795D" w14:textId="7A6F461C" w:rsidR="00B926F7" w:rsidRPr="004B4728" w:rsidRDefault="00B926F7" w:rsidP="00C5185E">
      <w:pPr>
        <w:autoSpaceDE w:val="0"/>
        <w:autoSpaceDN w:val="0"/>
        <w:adjustRightInd w:val="0"/>
        <w:jc w:val="center"/>
        <w:rPr>
          <w:lang w:val="id-ID"/>
        </w:rPr>
      </w:pPr>
      <w:r w:rsidRPr="004B4728">
        <w:rPr>
          <w:b/>
          <w:bCs/>
          <w:lang w:val="id-ID"/>
        </w:rPr>
        <w:t>ABSTRAK</w:t>
      </w:r>
    </w:p>
    <w:p w14:paraId="6746A3CC" w14:textId="6E774462" w:rsidR="00B926F7" w:rsidRPr="004B4728" w:rsidRDefault="00C229FD" w:rsidP="00C5185E">
      <w:pPr>
        <w:jc w:val="both"/>
        <w:rPr>
          <w:lang w:val="id-ID"/>
        </w:rPr>
      </w:pPr>
      <w:r w:rsidRPr="004B4728">
        <w:rPr>
          <w:lang w:val="id-ID"/>
        </w:rPr>
        <w:t xml:space="preserve">Implementasi dan </w:t>
      </w:r>
      <w:r w:rsidR="00EA202B" w:rsidRPr="004B4728">
        <w:rPr>
          <w:lang w:val="id-ID"/>
        </w:rPr>
        <w:t xml:space="preserve">pemberlakuan </w:t>
      </w:r>
      <w:proofErr w:type="spellStart"/>
      <w:r w:rsidR="00D2136E" w:rsidRPr="004B4728">
        <w:rPr>
          <w:lang w:val="id-ID"/>
        </w:rPr>
        <w:t>Asas-</w:t>
      </w:r>
      <w:r w:rsidR="009C22A1" w:rsidRPr="004B4728">
        <w:rPr>
          <w:lang w:val="id-ID"/>
        </w:rPr>
        <w:t>A</w:t>
      </w:r>
      <w:r w:rsidR="00D2136E" w:rsidRPr="004B4728">
        <w:rPr>
          <w:lang w:val="id-ID"/>
        </w:rPr>
        <w:t>sas</w:t>
      </w:r>
      <w:proofErr w:type="spellEnd"/>
      <w:r w:rsidR="00D2136E" w:rsidRPr="004B4728">
        <w:rPr>
          <w:lang w:val="id-ID"/>
        </w:rPr>
        <w:t xml:space="preserve"> Umum Pemerintahan Yang Baik (AAUPB)</w:t>
      </w:r>
      <w:r w:rsidR="00F76349" w:rsidRPr="004B4728">
        <w:rPr>
          <w:lang w:val="id-ID"/>
        </w:rPr>
        <w:t xml:space="preserve"> menjelmakan penyelenggaraan p</w:t>
      </w:r>
      <w:r w:rsidR="00972639" w:rsidRPr="004B4728">
        <w:rPr>
          <w:lang w:val="id-ID"/>
        </w:rPr>
        <w:t>emerintahan yang baik</w:t>
      </w:r>
      <w:r w:rsidR="00B926F7" w:rsidRPr="004B4728">
        <w:rPr>
          <w:lang w:val="id-ID"/>
        </w:rPr>
        <w:t xml:space="preserve"> dalam Tata Usaha TNI di Pusat dan di Mabes TNI serta peranannya dalam</w:t>
      </w:r>
      <w:r w:rsidR="00F63206" w:rsidRPr="004B4728">
        <w:rPr>
          <w:lang w:val="id-ID"/>
        </w:rPr>
        <w:t xml:space="preserve"> melengkapi kekurangan, </w:t>
      </w:r>
      <w:proofErr w:type="spellStart"/>
      <w:r w:rsidR="00F63206" w:rsidRPr="004B4728">
        <w:rPr>
          <w:lang w:val="id-ID"/>
        </w:rPr>
        <w:t>ketidak</w:t>
      </w:r>
      <w:r w:rsidR="00B926F7" w:rsidRPr="004B4728">
        <w:rPr>
          <w:lang w:val="id-ID"/>
        </w:rPr>
        <w:t>jelasan</w:t>
      </w:r>
      <w:proofErr w:type="spellEnd"/>
      <w:r w:rsidR="00B926F7" w:rsidRPr="004B4728">
        <w:rPr>
          <w:lang w:val="id-ID"/>
        </w:rPr>
        <w:t xml:space="preserve"> dan kekosongan peraturan perundang-undangan sebagai penemuan hukum. </w:t>
      </w:r>
      <w:r w:rsidR="00EA202B" w:rsidRPr="004B4728">
        <w:rPr>
          <w:lang w:val="id-ID"/>
        </w:rPr>
        <w:t>Implementasi beberapa asas</w:t>
      </w:r>
      <w:r w:rsidR="00B926F7" w:rsidRPr="004B4728">
        <w:rPr>
          <w:lang w:val="id-ID"/>
        </w:rPr>
        <w:t xml:space="preserve"> bersifat </w:t>
      </w:r>
      <w:proofErr w:type="spellStart"/>
      <w:r w:rsidR="00B926F7" w:rsidRPr="004B4728">
        <w:rPr>
          <w:iCs/>
          <w:lang w:val="id-ID"/>
        </w:rPr>
        <w:t>formil</w:t>
      </w:r>
      <w:proofErr w:type="spellEnd"/>
      <w:r w:rsidR="00B926F7" w:rsidRPr="004B4728">
        <w:rPr>
          <w:i/>
          <w:iCs/>
          <w:lang w:val="id-ID"/>
        </w:rPr>
        <w:t xml:space="preserve"> </w:t>
      </w:r>
      <w:r w:rsidR="00F76349" w:rsidRPr="004B4728">
        <w:rPr>
          <w:lang w:val="id-ID"/>
        </w:rPr>
        <w:t>yaitu</w:t>
      </w:r>
      <w:r w:rsidR="00EA202B" w:rsidRPr="004B4728">
        <w:rPr>
          <w:lang w:val="id-ID"/>
        </w:rPr>
        <w:t xml:space="preserve"> asas ke</w:t>
      </w:r>
      <w:r w:rsidR="00B926F7" w:rsidRPr="004B4728">
        <w:rPr>
          <w:lang w:val="id-ID"/>
        </w:rPr>
        <w:t>cermat</w:t>
      </w:r>
      <w:r w:rsidR="00EA202B" w:rsidRPr="004B4728">
        <w:rPr>
          <w:lang w:val="id-ID"/>
        </w:rPr>
        <w:t>an</w:t>
      </w:r>
      <w:r w:rsidR="00B926F7" w:rsidRPr="004B4728">
        <w:rPr>
          <w:lang w:val="id-ID"/>
        </w:rPr>
        <w:t>, motivasi</w:t>
      </w:r>
      <w:r w:rsidR="00F63206" w:rsidRPr="004B4728">
        <w:rPr>
          <w:lang w:val="id-ID"/>
        </w:rPr>
        <w:t xml:space="preserve"> dan larangan penyalah</w:t>
      </w:r>
      <w:r w:rsidR="00F76349" w:rsidRPr="004B4728">
        <w:rPr>
          <w:lang w:val="id-ID"/>
        </w:rPr>
        <w:t>gunaan prosedur. S</w:t>
      </w:r>
      <w:r w:rsidR="00EA202B" w:rsidRPr="004B4728">
        <w:rPr>
          <w:lang w:val="id-ID"/>
        </w:rPr>
        <w:t xml:space="preserve">edangkan asas </w:t>
      </w:r>
      <w:r w:rsidR="00B926F7" w:rsidRPr="004B4728">
        <w:rPr>
          <w:lang w:val="id-ID"/>
        </w:rPr>
        <w:t xml:space="preserve">bersifat </w:t>
      </w:r>
      <w:r w:rsidR="00B926F7" w:rsidRPr="004B4728">
        <w:rPr>
          <w:iCs/>
          <w:lang w:val="id-ID"/>
        </w:rPr>
        <w:t>materiil</w:t>
      </w:r>
      <w:r w:rsidR="00F76349" w:rsidRPr="004B4728">
        <w:rPr>
          <w:lang w:val="id-ID"/>
        </w:rPr>
        <w:t xml:space="preserve"> yaitu</w:t>
      </w:r>
      <w:r w:rsidR="00B926F7" w:rsidRPr="004B4728">
        <w:rPr>
          <w:lang w:val="id-ID"/>
        </w:rPr>
        <w:t xml:space="preserve"> kepastian huk</w:t>
      </w:r>
      <w:r w:rsidR="00EA202B" w:rsidRPr="004B4728">
        <w:rPr>
          <w:lang w:val="id-ID"/>
        </w:rPr>
        <w:t>um, kepercayaan</w:t>
      </w:r>
      <w:r w:rsidR="00F63206" w:rsidRPr="004B4728">
        <w:rPr>
          <w:lang w:val="id-ID"/>
        </w:rPr>
        <w:t>, larangan penyalah</w:t>
      </w:r>
      <w:r w:rsidR="00B926F7" w:rsidRPr="004B4728">
        <w:rPr>
          <w:lang w:val="id-ID"/>
        </w:rPr>
        <w:t>gunaan wewenang dan asas persamaan. Asas-asas ters</w:t>
      </w:r>
      <w:r w:rsidR="00EA202B" w:rsidRPr="004B4728">
        <w:rPr>
          <w:lang w:val="id-ID"/>
        </w:rPr>
        <w:t>ebut berlaku karena implemen</w:t>
      </w:r>
      <w:r w:rsidR="00F63206" w:rsidRPr="004B4728">
        <w:rPr>
          <w:lang w:val="id-ID"/>
        </w:rPr>
        <w:t>t</w:t>
      </w:r>
      <w:r w:rsidR="00EA202B" w:rsidRPr="004B4728">
        <w:rPr>
          <w:lang w:val="id-ID"/>
        </w:rPr>
        <w:t>asi</w:t>
      </w:r>
      <w:r w:rsidR="00B926F7" w:rsidRPr="004B4728">
        <w:rPr>
          <w:lang w:val="id-ID"/>
        </w:rPr>
        <w:t xml:space="preserve"> sesuai dengan hukum kebiasaan yang hidup, tu</w:t>
      </w:r>
      <w:r w:rsidR="00D2136E" w:rsidRPr="004B4728">
        <w:rPr>
          <w:lang w:val="id-ID"/>
        </w:rPr>
        <w:t>mbuh dan berkembang dalam prakti</w:t>
      </w:r>
      <w:r w:rsidR="00B926F7" w:rsidRPr="004B4728">
        <w:rPr>
          <w:lang w:val="id-ID"/>
        </w:rPr>
        <w:t>k penyeleng</w:t>
      </w:r>
      <w:r w:rsidR="00EA202B" w:rsidRPr="004B4728">
        <w:rPr>
          <w:lang w:val="id-ID"/>
        </w:rPr>
        <w:t>garaan pemerintahan, juga</w:t>
      </w:r>
      <w:r w:rsidR="00B926F7" w:rsidRPr="004B4728">
        <w:rPr>
          <w:lang w:val="id-ID"/>
        </w:rPr>
        <w:t xml:space="preserve"> sesuai dengan kaidah hukum yang lebih tinggi serta adanya hubungan antara suatu kondisi </w:t>
      </w:r>
      <w:r w:rsidR="00B926F7" w:rsidRPr="004B4728">
        <w:rPr>
          <w:iCs/>
          <w:lang w:val="id-ID"/>
        </w:rPr>
        <w:t>faktual</w:t>
      </w:r>
      <w:r w:rsidR="00B926F7" w:rsidRPr="004B4728">
        <w:rPr>
          <w:i/>
          <w:iCs/>
          <w:lang w:val="id-ID"/>
        </w:rPr>
        <w:t xml:space="preserve"> </w:t>
      </w:r>
      <w:r w:rsidR="00B926F7" w:rsidRPr="004B4728">
        <w:rPr>
          <w:lang w:val="id-ID"/>
        </w:rPr>
        <w:t xml:space="preserve">dengan akibat-akibat </w:t>
      </w:r>
      <w:r w:rsidR="007A64E6" w:rsidRPr="004B4728">
        <w:rPr>
          <w:lang w:val="id-ID"/>
        </w:rPr>
        <w:t>yang ditimbulkannya dan</w:t>
      </w:r>
      <w:r w:rsidR="00B926F7" w:rsidRPr="004B4728">
        <w:rPr>
          <w:lang w:val="id-ID"/>
        </w:rPr>
        <w:t xml:space="preserve"> memiliki p</w:t>
      </w:r>
      <w:r w:rsidR="007A64E6" w:rsidRPr="004B4728">
        <w:rPr>
          <w:lang w:val="id-ID"/>
        </w:rPr>
        <w:t>eranan yang</w:t>
      </w:r>
      <w:r w:rsidR="00F63206" w:rsidRPr="004B4728">
        <w:rPr>
          <w:lang w:val="id-ID"/>
        </w:rPr>
        <w:t xml:space="preserve"> mengisi </w:t>
      </w:r>
      <w:proofErr w:type="spellStart"/>
      <w:r w:rsidR="00F63206" w:rsidRPr="004B4728">
        <w:rPr>
          <w:lang w:val="id-ID"/>
        </w:rPr>
        <w:t>ketidaklengkapan</w:t>
      </w:r>
      <w:proofErr w:type="spellEnd"/>
      <w:r w:rsidR="00F63206" w:rsidRPr="004B4728">
        <w:rPr>
          <w:lang w:val="id-ID"/>
        </w:rPr>
        <w:t xml:space="preserve"> dan </w:t>
      </w:r>
      <w:proofErr w:type="spellStart"/>
      <w:r w:rsidR="00F63206" w:rsidRPr="004B4728">
        <w:rPr>
          <w:lang w:val="id-ID"/>
        </w:rPr>
        <w:t>ketidak</w:t>
      </w:r>
      <w:r w:rsidR="00B926F7" w:rsidRPr="004B4728">
        <w:rPr>
          <w:lang w:val="id-ID"/>
        </w:rPr>
        <w:t>jelasan</w:t>
      </w:r>
      <w:proofErr w:type="spellEnd"/>
      <w:r w:rsidR="00F76349" w:rsidRPr="004B4728">
        <w:rPr>
          <w:lang w:val="id-ID"/>
        </w:rPr>
        <w:t>,</w:t>
      </w:r>
      <w:r w:rsidR="00B926F7" w:rsidRPr="004B4728">
        <w:rPr>
          <w:lang w:val="id-ID"/>
        </w:rPr>
        <w:t xml:space="preserve"> serta kekosongan peraturan perundang-</w:t>
      </w:r>
      <w:r w:rsidR="00F76349" w:rsidRPr="004B4728">
        <w:rPr>
          <w:lang w:val="id-ID"/>
        </w:rPr>
        <w:t>undangan sebagai penemuan hukum</w:t>
      </w:r>
      <w:r w:rsidR="00B926F7" w:rsidRPr="004B4728">
        <w:rPr>
          <w:lang w:val="id-ID"/>
        </w:rPr>
        <w:t xml:space="preserve"> demi terjelmanya penyelenggaraan pemerintahan yang baik (</w:t>
      </w:r>
      <w:proofErr w:type="spellStart"/>
      <w:r w:rsidR="00B926F7" w:rsidRPr="004B4728">
        <w:rPr>
          <w:i/>
          <w:iCs/>
          <w:lang w:val="id-ID"/>
        </w:rPr>
        <w:t>good</w:t>
      </w:r>
      <w:proofErr w:type="spellEnd"/>
      <w:r w:rsidR="00B926F7" w:rsidRPr="004B4728">
        <w:rPr>
          <w:i/>
          <w:iCs/>
          <w:lang w:val="id-ID"/>
        </w:rPr>
        <w:t xml:space="preserve"> </w:t>
      </w:r>
      <w:proofErr w:type="spellStart"/>
      <w:r w:rsidR="00B926F7" w:rsidRPr="004B4728">
        <w:rPr>
          <w:i/>
          <w:iCs/>
          <w:lang w:val="id-ID"/>
        </w:rPr>
        <w:t>governance</w:t>
      </w:r>
      <w:proofErr w:type="spellEnd"/>
      <w:r w:rsidR="007A64E6" w:rsidRPr="004B4728">
        <w:rPr>
          <w:lang w:val="id-ID"/>
        </w:rPr>
        <w:t>)</w:t>
      </w:r>
      <w:r w:rsidR="00F76349" w:rsidRPr="004B4728">
        <w:rPr>
          <w:lang w:val="id-ID"/>
        </w:rPr>
        <w:t xml:space="preserve"> dalam Tata U</w:t>
      </w:r>
      <w:r w:rsidR="00B926F7" w:rsidRPr="004B4728">
        <w:rPr>
          <w:lang w:val="id-ID"/>
        </w:rPr>
        <w:t>saha TNI.</w:t>
      </w:r>
      <w:r w:rsidR="00D2136E" w:rsidRPr="004B4728">
        <w:rPr>
          <w:lang w:val="id-ID"/>
        </w:rPr>
        <w:t xml:space="preserve"> </w:t>
      </w:r>
    </w:p>
    <w:p w14:paraId="1C06C019" w14:textId="77777777" w:rsidR="00B926F7" w:rsidRPr="004B4728" w:rsidRDefault="00B926F7" w:rsidP="00C5185E">
      <w:pPr>
        <w:autoSpaceDE w:val="0"/>
        <w:autoSpaceDN w:val="0"/>
        <w:adjustRightInd w:val="0"/>
        <w:jc w:val="both"/>
        <w:rPr>
          <w:lang w:val="id-ID"/>
        </w:rPr>
      </w:pPr>
    </w:p>
    <w:p w14:paraId="48F8CBF8" w14:textId="7776806B" w:rsidR="00C5185E" w:rsidRPr="004B4728" w:rsidRDefault="007A64E6" w:rsidP="00C5185E">
      <w:pPr>
        <w:autoSpaceDE w:val="0"/>
        <w:autoSpaceDN w:val="0"/>
        <w:adjustRightInd w:val="0"/>
        <w:jc w:val="both"/>
        <w:rPr>
          <w:b/>
          <w:lang w:val="id-ID"/>
        </w:rPr>
      </w:pPr>
      <w:r w:rsidRPr="004B4728">
        <w:rPr>
          <w:b/>
          <w:lang w:val="id-ID"/>
        </w:rPr>
        <w:t>Kata kunci :</w:t>
      </w:r>
      <w:r w:rsidR="0034477B" w:rsidRPr="004B4728">
        <w:rPr>
          <w:b/>
          <w:lang w:val="id-ID"/>
        </w:rPr>
        <w:t xml:space="preserve"> </w:t>
      </w:r>
      <w:r w:rsidR="00C5185E" w:rsidRPr="004B4728">
        <w:rPr>
          <w:b/>
          <w:lang w:val="id-ID"/>
        </w:rPr>
        <w:t>asas-asas umum pemerintahan yang baik</w:t>
      </w:r>
      <w:r w:rsidR="00B926F7" w:rsidRPr="004B4728">
        <w:rPr>
          <w:b/>
          <w:lang w:val="id-ID"/>
        </w:rPr>
        <w:t xml:space="preserve">, </w:t>
      </w:r>
      <w:proofErr w:type="spellStart"/>
      <w:r w:rsidR="00C5185E" w:rsidRPr="004B4728">
        <w:rPr>
          <w:b/>
          <w:bCs/>
          <w:i/>
          <w:lang w:val="id-ID"/>
        </w:rPr>
        <w:t>b</w:t>
      </w:r>
      <w:r w:rsidR="00F63206" w:rsidRPr="004B4728">
        <w:rPr>
          <w:b/>
          <w:bCs/>
          <w:i/>
          <w:lang w:val="id-ID"/>
        </w:rPr>
        <w:t>eschikking</w:t>
      </w:r>
      <w:proofErr w:type="spellEnd"/>
      <w:r w:rsidR="00B926F7" w:rsidRPr="004B4728">
        <w:rPr>
          <w:b/>
          <w:lang w:val="id-ID"/>
        </w:rPr>
        <w:t>,</w:t>
      </w:r>
    </w:p>
    <w:p w14:paraId="4A0443A4" w14:textId="0DDA53BE" w:rsidR="00B926F7" w:rsidRPr="004B4728" w:rsidRDefault="00613B5F" w:rsidP="00C5185E">
      <w:pPr>
        <w:autoSpaceDE w:val="0"/>
        <w:autoSpaceDN w:val="0"/>
        <w:adjustRightInd w:val="0"/>
        <w:ind w:left="1276"/>
        <w:jc w:val="both"/>
        <w:rPr>
          <w:b/>
          <w:lang w:val="id-ID"/>
        </w:rPr>
      </w:pPr>
      <w:r w:rsidRPr="004B4728">
        <w:rPr>
          <w:b/>
          <w:lang w:val="id-ID"/>
        </w:rPr>
        <w:t>T</w:t>
      </w:r>
      <w:r w:rsidR="00C5185E" w:rsidRPr="004B4728">
        <w:rPr>
          <w:b/>
          <w:lang w:val="id-ID"/>
        </w:rPr>
        <w:t>entara Nasional Indonesia</w:t>
      </w:r>
      <w:r w:rsidR="00D2136E" w:rsidRPr="004B4728">
        <w:rPr>
          <w:b/>
          <w:lang w:val="id-ID"/>
        </w:rPr>
        <w:t xml:space="preserve"> </w:t>
      </w:r>
    </w:p>
    <w:p w14:paraId="20A3CC23" w14:textId="77777777" w:rsidR="00886AEB" w:rsidRPr="004B4728" w:rsidRDefault="00886AEB" w:rsidP="00C5185E">
      <w:pPr>
        <w:jc w:val="center"/>
        <w:rPr>
          <w:b/>
          <w:bCs/>
          <w:i/>
          <w:iCs/>
          <w:lang w:val="id-ID"/>
        </w:rPr>
      </w:pPr>
    </w:p>
    <w:p w14:paraId="46DB2139" w14:textId="77777777" w:rsidR="00AD6522" w:rsidRPr="004B4728" w:rsidRDefault="00AD6522" w:rsidP="00C5185E">
      <w:pPr>
        <w:jc w:val="center"/>
        <w:rPr>
          <w:b/>
          <w:bCs/>
          <w:lang w:val="id-ID"/>
        </w:rPr>
      </w:pPr>
      <w:r w:rsidRPr="004B4728">
        <w:rPr>
          <w:b/>
          <w:bCs/>
          <w:i/>
          <w:iCs/>
          <w:lang w:val="id-ID"/>
        </w:rPr>
        <w:t>ABSTRACT</w:t>
      </w:r>
    </w:p>
    <w:p w14:paraId="1FA55E10" w14:textId="552FE516" w:rsidR="00AD6522" w:rsidRPr="004B4728" w:rsidRDefault="00C5185E" w:rsidP="00C5185E">
      <w:pPr>
        <w:jc w:val="both"/>
        <w:rPr>
          <w:i/>
          <w:iCs/>
          <w:lang w:val="id-ID"/>
        </w:rPr>
      </w:pPr>
      <w:r w:rsidRPr="004B4728">
        <w:rPr>
          <w:lang w:val="id-ID"/>
        </w:rPr>
        <w:t xml:space="preserve"> </w:t>
      </w:r>
      <w:proofErr w:type="spellStart"/>
      <w:r w:rsidR="00972639" w:rsidRPr="004B4728">
        <w:rPr>
          <w:i/>
          <w:iCs/>
          <w:lang w:val="id-ID"/>
        </w:rPr>
        <w:t>I</w:t>
      </w:r>
      <w:r w:rsidR="00AD6522" w:rsidRPr="004B4728">
        <w:rPr>
          <w:i/>
          <w:iCs/>
          <w:lang w:val="id-ID"/>
        </w:rPr>
        <w:t>mplementation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of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good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governance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general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establishment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application</w:t>
      </w:r>
      <w:proofErr w:type="spellEnd"/>
      <w:r w:rsidR="00AD6522" w:rsidRPr="004B4728">
        <w:rPr>
          <w:i/>
          <w:iCs/>
          <w:lang w:val="id-ID"/>
        </w:rPr>
        <w:t xml:space="preserve"> in </w:t>
      </w:r>
      <w:proofErr w:type="spellStart"/>
      <w:r w:rsidR="00AD6522" w:rsidRPr="004B4728">
        <w:rPr>
          <w:i/>
          <w:iCs/>
          <w:lang w:val="id-ID"/>
        </w:rPr>
        <w:t>the</w:t>
      </w:r>
      <w:proofErr w:type="spellEnd"/>
      <w:r w:rsidR="007328A7" w:rsidRPr="004B4728">
        <w:rPr>
          <w:i/>
          <w:iCs/>
          <w:lang w:val="id-ID"/>
        </w:rPr>
        <w:t xml:space="preserve"> </w:t>
      </w:r>
      <w:proofErr w:type="spellStart"/>
      <w:r w:rsidR="007328A7" w:rsidRPr="004B4728">
        <w:rPr>
          <w:i/>
          <w:iCs/>
          <w:lang w:val="id-ID"/>
        </w:rPr>
        <w:t>formation</w:t>
      </w:r>
      <w:proofErr w:type="spellEnd"/>
      <w:r w:rsidR="007328A7" w:rsidRPr="004B4728">
        <w:rPr>
          <w:i/>
          <w:iCs/>
          <w:lang w:val="id-ID"/>
        </w:rPr>
        <w:t xml:space="preserve"> </w:t>
      </w:r>
      <w:proofErr w:type="spellStart"/>
      <w:r w:rsidR="007328A7" w:rsidRPr="004B4728">
        <w:rPr>
          <w:i/>
          <w:iCs/>
          <w:lang w:val="id-ID"/>
        </w:rPr>
        <w:t>of</w:t>
      </w:r>
      <w:proofErr w:type="spellEnd"/>
      <w:r w:rsidR="007328A7" w:rsidRPr="004B4728">
        <w:rPr>
          <w:i/>
          <w:iCs/>
          <w:lang w:val="id-ID"/>
        </w:rPr>
        <w:t xml:space="preserve"> </w:t>
      </w:r>
      <w:proofErr w:type="spellStart"/>
      <w:r w:rsidR="007328A7" w:rsidRPr="004B4728">
        <w:rPr>
          <w:i/>
          <w:iCs/>
          <w:lang w:val="id-ID"/>
        </w:rPr>
        <w:t>good</w:t>
      </w:r>
      <w:proofErr w:type="spellEnd"/>
      <w:r w:rsidR="007328A7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governance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implementation</w:t>
      </w:r>
      <w:proofErr w:type="spellEnd"/>
      <w:r w:rsidR="00AD6522" w:rsidRPr="004B4728">
        <w:rPr>
          <w:i/>
          <w:iCs/>
          <w:lang w:val="id-ID"/>
        </w:rPr>
        <w:t xml:space="preserve"> in Indonesian National Army (TNI) </w:t>
      </w:r>
      <w:proofErr w:type="spellStart"/>
      <w:r w:rsidR="00AD6522" w:rsidRPr="004B4728">
        <w:rPr>
          <w:i/>
          <w:iCs/>
          <w:lang w:val="id-ID"/>
        </w:rPr>
        <w:t>Administration</w:t>
      </w:r>
      <w:proofErr w:type="spellEnd"/>
      <w:r w:rsidR="00AD6522" w:rsidRPr="004B4728">
        <w:rPr>
          <w:i/>
          <w:iCs/>
          <w:lang w:val="id-ID"/>
        </w:rPr>
        <w:t xml:space="preserve"> in </w:t>
      </w:r>
      <w:proofErr w:type="spellStart"/>
      <w:r w:rsidR="00AD6522" w:rsidRPr="004B4728">
        <w:rPr>
          <w:i/>
          <w:iCs/>
          <w:lang w:val="id-ID"/>
        </w:rPr>
        <w:t>the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Central</w:t>
      </w:r>
      <w:proofErr w:type="spellEnd"/>
      <w:r w:rsidR="00AD6522" w:rsidRPr="004B4728">
        <w:rPr>
          <w:i/>
          <w:iCs/>
          <w:lang w:val="id-ID"/>
        </w:rPr>
        <w:t xml:space="preserve"> Office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Base Office (Mabes TNI),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also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its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roles</w:t>
      </w:r>
      <w:proofErr w:type="spellEnd"/>
      <w:r w:rsidR="00AD6522" w:rsidRPr="004B4728">
        <w:rPr>
          <w:i/>
          <w:iCs/>
          <w:lang w:val="id-ID"/>
        </w:rPr>
        <w:t xml:space="preserve"> in </w:t>
      </w:r>
      <w:proofErr w:type="spellStart"/>
      <w:r w:rsidRPr="004B4728">
        <w:rPr>
          <w:i/>
          <w:iCs/>
          <w:lang w:val="id-ID"/>
        </w:rPr>
        <w:t>equipping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the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weakness</w:t>
      </w:r>
      <w:proofErr w:type="spellEnd"/>
      <w:r w:rsidR="00AD6522" w:rsidRPr="004B4728">
        <w:rPr>
          <w:i/>
          <w:iCs/>
          <w:lang w:val="id-ID"/>
        </w:rPr>
        <w:t xml:space="preserve">, </w:t>
      </w:r>
      <w:proofErr w:type="spellStart"/>
      <w:r w:rsidR="00AD6522" w:rsidRPr="004B4728">
        <w:rPr>
          <w:i/>
          <w:iCs/>
          <w:lang w:val="id-ID"/>
        </w:rPr>
        <w:t>ambiguities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lack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of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ordinance</w:t>
      </w:r>
      <w:proofErr w:type="spellEnd"/>
      <w:r w:rsidR="00AD6522" w:rsidRPr="004B4728">
        <w:rPr>
          <w:i/>
          <w:iCs/>
          <w:lang w:val="id-ID"/>
        </w:rPr>
        <w:t xml:space="preserve"> as a </w:t>
      </w:r>
      <w:proofErr w:type="spellStart"/>
      <w:r w:rsidR="00AD6522" w:rsidRPr="004B4728">
        <w:rPr>
          <w:i/>
          <w:iCs/>
          <w:lang w:val="id-ID"/>
        </w:rPr>
        <w:t>law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finding</w:t>
      </w:r>
      <w:proofErr w:type="spellEnd"/>
      <w:r w:rsidR="00AD6522" w:rsidRPr="004B4728">
        <w:rPr>
          <w:i/>
          <w:iCs/>
          <w:lang w:val="id-ID"/>
        </w:rPr>
        <w:t xml:space="preserve">. </w:t>
      </w:r>
      <w:proofErr w:type="spellStart"/>
      <w:r w:rsidR="00AD6522" w:rsidRPr="004B4728">
        <w:rPr>
          <w:i/>
          <w:iCs/>
          <w:lang w:val="id-ID"/>
        </w:rPr>
        <w:t>Results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of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this</w:t>
      </w:r>
      <w:proofErr w:type="spellEnd"/>
      <w:r w:rsidR="00AD6522" w:rsidRPr="004B4728">
        <w:rPr>
          <w:i/>
          <w:iCs/>
          <w:lang w:val="id-ID"/>
        </w:rPr>
        <w:t xml:space="preserve"> study </w:t>
      </w:r>
      <w:proofErr w:type="spellStart"/>
      <w:r w:rsidR="00AD6522" w:rsidRPr="004B4728">
        <w:rPr>
          <w:i/>
          <w:iCs/>
          <w:lang w:val="id-ID"/>
        </w:rPr>
        <w:t>find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reveal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the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implementation</w:t>
      </w:r>
      <w:proofErr w:type="spellEnd"/>
      <w:r w:rsidRPr="004B4728">
        <w:rPr>
          <w:i/>
          <w:iCs/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of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several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principles</w:t>
      </w:r>
      <w:proofErr w:type="spellEnd"/>
      <w:r w:rsidR="00AD6522" w:rsidRPr="004B4728">
        <w:rPr>
          <w:i/>
          <w:iCs/>
          <w:lang w:val="id-ID"/>
        </w:rPr>
        <w:t xml:space="preserve">, </w:t>
      </w:r>
      <w:proofErr w:type="spellStart"/>
      <w:r w:rsidR="00AD6522" w:rsidRPr="004B4728">
        <w:rPr>
          <w:i/>
          <w:iCs/>
          <w:lang w:val="id-ID"/>
        </w:rPr>
        <w:t>having</w:t>
      </w:r>
      <w:proofErr w:type="spellEnd"/>
      <w:r w:rsidR="00AD6522" w:rsidRPr="004B4728">
        <w:rPr>
          <w:i/>
          <w:iCs/>
          <w:lang w:val="id-ID"/>
        </w:rPr>
        <w:t xml:space="preserve"> formal in </w:t>
      </w:r>
      <w:proofErr w:type="spellStart"/>
      <w:r w:rsidR="00AD6522" w:rsidRPr="004B4728">
        <w:rPr>
          <w:i/>
          <w:iCs/>
          <w:lang w:val="id-ID"/>
        </w:rPr>
        <w:lastRenderedPageBreak/>
        <w:t>character</w:t>
      </w:r>
      <w:proofErr w:type="spellEnd"/>
      <w:r w:rsidR="00AD6522" w:rsidRPr="004B4728">
        <w:rPr>
          <w:i/>
          <w:iCs/>
          <w:lang w:val="id-ID"/>
        </w:rPr>
        <w:t xml:space="preserve">, </w:t>
      </w:r>
      <w:proofErr w:type="spellStart"/>
      <w:r w:rsidR="00AD6522" w:rsidRPr="004B4728">
        <w:rPr>
          <w:i/>
          <w:iCs/>
          <w:lang w:val="id-ID"/>
        </w:rPr>
        <w:t>they</w:t>
      </w:r>
      <w:proofErr w:type="spellEnd"/>
      <w:r w:rsidR="00AD6522" w:rsidRPr="004B4728">
        <w:rPr>
          <w:i/>
          <w:iCs/>
          <w:lang w:val="id-ID"/>
        </w:rPr>
        <w:t xml:space="preserve"> are: </w:t>
      </w:r>
      <w:proofErr w:type="spellStart"/>
      <w:r w:rsidR="00AD6522" w:rsidRPr="004B4728">
        <w:rPr>
          <w:i/>
          <w:iCs/>
          <w:lang w:val="id-ID"/>
        </w:rPr>
        <w:t>prudent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preparation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principle</w:t>
      </w:r>
      <w:proofErr w:type="spellEnd"/>
      <w:r w:rsidR="00AD6522" w:rsidRPr="004B4728">
        <w:rPr>
          <w:i/>
          <w:iCs/>
          <w:lang w:val="id-ID"/>
        </w:rPr>
        <w:t xml:space="preserve">, </w:t>
      </w:r>
      <w:proofErr w:type="spellStart"/>
      <w:r w:rsidR="00AD6522" w:rsidRPr="004B4728">
        <w:rPr>
          <w:i/>
          <w:iCs/>
          <w:lang w:val="id-ID"/>
        </w:rPr>
        <w:t>motivation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prohibition</w:t>
      </w:r>
      <w:proofErr w:type="spellEnd"/>
      <w:r w:rsidR="00AD6522" w:rsidRPr="004B4728">
        <w:rPr>
          <w:i/>
          <w:iCs/>
          <w:lang w:val="id-ID"/>
        </w:rPr>
        <w:t xml:space="preserve"> in </w:t>
      </w:r>
      <w:proofErr w:type="spellStart"/>
      <w:r w:rsidR="00AD6522" w:rsidRPr="004B4728">
        <w:rPr>
          <w:i/>
          <w:iCs/>
          <w:lang w:val="id-ID"/>
        </w:rPr>
        <w:t>procedural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abuse</w:t>
      </w:r>
      <w:proofErr w:type="spellEnd"/>
      <w:r w:rsidR="00AD6522" w:rsidRPr="004B4728">
        <w:rPr>
          <w:i/>
          <w:iCs/>
          <w:lang w:val="id-ID"/>
        </w:rPr>
        <w:t xml:space="preserve">,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matrial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character</w:t>
      </w:r>
      <w:proofErr w:type="spellEnd"/>
      <w:r w:rsidR="00AD6522" w:rsidRPr="004B4728">
        <w:rPr>
          <w:i/>
          <w:iCs/>
          <w:lang w:val="id-ID"/>
        </w:rPr>
        <w:t xml:space="preserve"> are: </w:t>
      </w:r>
      <w:proofErr w:type="spellStart"/>
      <w:r w:rsidR="00AD6522" w:rsidRPr="004B4728">
        <w:rPr>
          <w:i/>
          <w:iCs/>
          <w:lang w:val="id-ID"/>
        </w:rPr>
        <w:t>law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certainty</w:t>
      </w:r>
      <w:proofErr w:type="spellEnd"/>
      <w:r w:rsidR="00AD6522" w:rsidRPr="004B4728">
        <w:rPr>
          <w:i/>
          <w:iCs/>
          <w:lang w:val="id-ID"/>
        </w:rPr>
        <w:t xml:space="preserve">, </w:t>
      </w:r>
      <w:proofErr w:type="spellStart"/>
      <w:r w:rsidR="00AD6522" w:rsidRPr="004B4728">
        <w:rPr>
          <w:i/>
          <w:iCs/>
          <w:lang w:val="id-ID"/>
        </w:rPr>
        <w:t>trust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expectation</w:t>
      </w:r>
      <w:proofErr w:type="spellEnd"/>
      <w:r w:rsidR="00AD6522" w:rsidRPr="004B4728">
        <w:rPr>
          <w:i/>
          <w:iCs/>
          <w:lang w:val="id-ID"/>
        </w:rPr>
        <w:t xml:space="preserve">, </w:t>
      </w:r>
      <w:proofErr w:type="spellStart"/>
      <w:r w:rsidR="00AD6522" w:rsidRPr="004B4728">
        <w:rPr>
          <w:i/>
          <w:iCs/>
          <w:lang w:val="id-ID"/>
        </w:rPr>
        <w:t>prohibition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on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authority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abuse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equality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principles</w:t>
      </w:r>
      <w:proofErr w:type="spellEnd"/>
      <w:r w:rsidR="00AD6522" w:rsidRPr="004B4728">
        <w:rPr>
          <w:i/>
          <w:iCs/>
          <w:lang w:val="id-ID"/>
        </w:rPr>
        <w:t xml:space="preserve">. The </w:t>
      </w:r>
      <w:proofErr w:type="spellStart"/>
      <w:r w:rsidR="00AD6522" w:rsidRPr="004B4728">
        <w:rPr>
          <w:i/>
          <w:iCs/>
          <w:lang w:val="id-ID"/>
        </w:rPr>
        <w:t>principles</w:t>
      </w:r>
      <w:proofErr w:type="spellEnd"/>
      <w:r w:rsidR="00AD6522" w:rsidRPr="004B4728">
        <w:rPr>
          <w:i/>
          <w:iCs/>
          <w:lang w:val="id-ID"/>
        </w:rPr>
        <w:t xml:space="preserve"> are </w:t>
      </w:r>
      <w:proofErr w:type="spellStart"/>
      <w:r w:rsidR="00AD6522" w:rsidRPr="004B4728">
        <w:rPr>
          <w:i/>
          <w:iCs/>
          <w:lang w:val="id-ID"/>
        </w:rPr>
        <w:t>applied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due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to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its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formation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is</w:t>
      </w:r>
      <w:proofErr w:type="spellEnd"/>
      <w:r w:rsidR="00AD6522" w:rsidRPr="004B4728">
        <w:rPr>
          <w:i/>
          <w:iCs/>
          <w:lang w:val="id-ID"/>
        </w:rPr>
        <w:t xml:space="preserve"> in </w:t>
      </w:r>
      <w:proofErr w:type="spellStart"/>
      <w:r w:rsidR="00AD6522" w:rsidRPr="004B4728">
        <w:rPr>
          <w:i/>
          <w:iCs/>
          <w:lang w:val="id-ID"/>
        </w:rPr>
        <w:t>accordance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with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prevailed</w:t>
      </w:r>
      <w:proofErr w:type="spellEnd"/>
      <w:r w:rsidR="00AD6522" w:rsidRPr="004B4728">
        <w:rPr>
          <w:i/>
          <w:iCs/>
          <w:lang w:val="id-ID"/>
        </w:rPr>
        <w:t xml:space="preserve">, </w:t>
      </w:r>
      <w:proofErr w:type="spellStart"/>
      <w:r w:rsidR="00AD6522" w:rsidRPr="004B4728">
        <w:rPr>
          <w:i/>
          <w:iCs/>
          <w:lang w:val="id-ID"/>
        </w:rPr>
        <w:t>developed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grown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custom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law</w:t>
      </w:r>
      <w:proofErr w:type="spellEnd"/>
      <w:r w:rsidR="00AD6522" w:rsidRPr="004B4728">
        <w:rPr>
          <w:i/>
          <w:iCs/>
          <w:lang w:val="id-ID"/>
        </w:rPr>
        <w:t xml:space="preserve"> in </w:t>
      </w:r>
      <w:proofErr w:type="spellStart"/>
      <w:r w:rsidR="00AD6522" w:rsidRPr="004B4728">
        <w:rPr>
          <w:i/>
          <w:iCs/>
          <w:lang w:val="id-ID"/>
        </w:rPr>
        <w:t>governance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implementation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practice</w:t>
      </w:r>
      <w:proofErr w:type="spellEnd"/>
      <w:r w:rsidR="00AD6522" w:rsidRPr="004B4728">
        <w:rPr>
          <w:i/>
          <w:iCs/>
          <w:lang w:val="id-ID"/>
        </w:rPr>
        <w:t xml:space="preserve">,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also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because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it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is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according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to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the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higher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law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norms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also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the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existing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relationship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between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factual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conditions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with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the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incurred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consequences</w:t>
      </w:r>
      <w:proofErr w:type="spellEnd"/>
      <w:r w:rsidR="00AD6522" w:rsidRPr="004B4728">
        <w:rPr>
          <w:i/>
          <w:iCs/>
          <w:lang w:val="id-ID"/>
        </w:rPr>
        <w:t xml:space="preserve">. </w:t>
      </w:r>
      <w:proofErr w:type="spellStart"/>
      <w:r w:rsidR="00AD6522" w:rsidRPr="004B4728">
        <w:rPr>
          <w:i/>
          <w:iCs/>
          <w:lang w:val="id-ID"/>
        </w:rPr>
        <w:t>Thereinafter</w:t>
      </w:r>
      <w:proofErr w:type="spellEnd"/>
      <w:r w:rsidR="00AD6522" w:rsidRPr="004B4728">
        <w:rPr>
          <w:i/>
          <w:iCs/>
          <w:lang w:val="id-ID"/>
        </w:rPr>
        <w:t xml:space="preserve">, </w:t>
      </w:r>
      <w:proofErr w:type="spellStart"/>
      <w:r w:rsidR="00AD6522" w:rsidRPr="004B4728">
        <w:rPr>
          <w:i/>
          <w:iCs/>
          <w:lang w:val="id-ID"/>
        </w:rPr>
        <w:t>the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principles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have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very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important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roles</w:t>
      </w:r>
      <w:proofErr w:type="spellEnd"/>
      <w:r w:rsidR="00AD6522" w:rsidRPr="004B4728">
        <w:rPr>
          <w:i/>
          <w:iCs/>
          <w:lang w:val="id-ID"/>
        </w:rPr>
        <w:t xml:space="preserve"> in </w:t>
      </w:r>
      <w:proofErr w:type="spellStart"/>
      <w:r w:rsidR="00AD6522" w:rsidRPr="004B4728">
        <w:rPr>
          <w:i/>
          <w:iCs/>
          <w:lang w:val="id-ID"/>
        </w:rPr>
        <w:t>fulfilling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the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weakness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ambiguities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and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also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the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lackness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of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ordinance</w:t>
      </w:r>
      <w:proofErr w:type="spellEnd"/>
      <w:r w:rsidR="00AD6522" w:rsidRPr="004B4728">
        <w:rPr>
          <w:i/>
          <w:iCs/>
          <w:lang w:val="id-ID"/>
        </w:rPr>
        <w:t xml:space="preserve"> as </w:t>
      </w:r>
      <w:proofErr w:type="spellStart"/>
      <w:r w:rsidR="00AD6522" w:rsidRPr="004B4728">
        <w:rPr>
          <w:i/>
          <w:iCs/>
          <w:lang w:val="id-ID"/>
        </w:rPr>
        <w:t>law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finding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for</w:t>
      </w:r>
      <w:proofErr w:type="spellEnd"/>
      <w:r w:rsidR="007328A7" w:rsidRPr="004B4728">
        <w:rPr>
          <w:i/>
          <w:iCs/>
          <w:lang w:val="id-ID"/>
        </w:rPr>
        <w:t xml:space="preserve"> </w:t>
      </w:r>
      <w:proofErr w:type="spellStart"/>
      <w:r w:rsidR="007328A7" w:rsidRPr="004B4728">
        <w:rPr>
          <w:i/>
          <w:iCs/>
          <w:lang w:val="id-ID"/>
        </w:rPr>
        <w:t>the</w:t>
      </w:r>
      <w:proofErr w:type="spellEnd"/>
      <w:r w:rsidR="007328A7" w:rsidRPr="004B4728">
        <w:rPr>
          <w:i/>
          <w:iCs/>
          <w:lang w:val="id-ID"/>
        </w:rPr>
        <w:t xml:space="preserve"> </w:t>
      </w:r>
      <w:proofErr w:type="spellStart"/>
      <w:r w:rsidR="007328A7" w:rsidRPr="004B4728">
        <w:rPr>
          <w:i/>
          <w:iCs/>
          <w:lang w:val="id-ID"/>
        </w:rPr>
        <w:t>formation</w:t>
      </w:r>
      <w:proofErr w:type="spellEnd"/>
      <w:r w:rsidR="007328A7" w:rsidRPr="004B4728">
        <w:rPr>
          <w:i/>
          <w:iCs/>
          <w:lang w:val="id-ID"/>
        </w:rPr>
        <w:t xml:space="preserve"> </w:t>
      </w:r>
      <w:proofErr w:type="spellStart"/>
      <w:r w:rsidR="007328A7" w:rsidRPr="004B4728">
        <w:rPr>
          <w:i/>
          <w:iCs/>
          <w:lang w:val="id-ID"/>
        </w:rPr>
        <w:t>of</w:t>
      </w:r>
      <w:proofErr w:type="spellEnd"/>
      <w:r w:rsidR="007328A7" w:rsidRPr="004B4728">
        <w:rPr>
          <w:i/>
          <w:iCs/>
          <w:lang w:val="id-ID"/>
        </w:rPr>
        <w:t xml:space="preserve"> </w:t>
      </w:r>
      <w:proofErr w:type="spellStart"/>
      <w:r w:rsidR="007328A7" w:rsidRPr="004B4728">
        <w:rPr>
          <w:i/>
          <w:iCs/>
          <w:lang w:val="id-ID"/>
        </w:rPr>
        <w:t>good</w:t>
      </w:r>
      <w:proofErr w:type="spellEnd"/>
      <w:r w:rsidR="007328A7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governance</w:t>
      </w:r>
      <w:proofErr w:type="spellEnd"/>
      <w:r w:rsidR="00AD6522" w:rsidRPr="004B4728">
        <w:rPr>
          <w:i/>
          <w:iCs/>
          <w:lang w:val="id-ID"/>
        </w:rPr>
        <w:t xml:space="preserve"> </w:t>
      </w:r>
      <w:proofErr w:type="spellStart"/>
      <w:r w:rsidR="00AD6522" w:rsidRPr="004B4728">
        <w:rPr>
          <w:i/>
          <w:iCs/>
          <w:lang w:val="id-ID"/>
        </w:rPr>
        <w:t>implementation</w:t>
      </w:r>
      <w:proofErr w:type="spellEnd"/>
      <w:r w:rsidR="00AD6522" w:rsidRPr="004B4728">
        <w:rPr>
          <w:i/>
          <w:iCs/>
          <w:lang w:val="id-ID"/>
        </w:rPr>
        <w:t xml:space="preserve"> in Indonesian National Army </w:t>
      </w:r>
      <w:proofErr w:type="spellStart"/>
      <w:r w:rsidR="00AD6522" w:rsidRPr="004B4728">
        <w:rPr>
          <w:i/>
          <w:iCs/>
          <w:lang w:val="id-ID"/>
        </w:rPr>
        <w:t>Administration</w:t>
      </w:r>
      <w:proofErr w:type="spellEnd"/>
      <w:r w:rsidR="00AD6522" w:rsidRPr="004B4728">
        <w:rPr>
          <w:i/>
          <w:iCs/>
          <w:lang w:val="id-ID"/>
        </w:rPr>
        <w:t xml:space="preserve">. </w:t>
      </w:r>
    </w:p>
    <w:p w14:paraId="26164B6E" w14:textId="77777777" w:rsidR="00AD6522" w:rsidRPr="004B4728" w:rsidRDefault="00AD6522" w:rsidP="00C5185E">
      <w:pPr>
        <w:widowControl w:val="0"/>
        <w:autoSpaceDE w:val="0"/>
        <w:autoSpaceDN w:val="0"/>
        <w:adjustRightInd w:val="0"/>
        <w:jc w:val="both"/>
        <w:rPr>
          <w:i/>
          <w:iCs/>
          <w:lang w:val="id-ID"/>
        </w:rPr>
      </w:pPr>
    </w:p>
    <w:p w14:paraId="4058769B" w14:textId="289B3FA8" w:rsidR="00AD6522" w:rsidRPr="004B4728" w:rsidRDefault="00AD6522" w:rsidP="00C5185E">
      <w:pPr>
        <w:autoSpaceDE w:val="0"/>
        <w:autoSpaceDN w:val="0"/>
        <w:adjustRightInd w:val="0"/>
        <w:ind w:left="1134" w:hanging="1134"/>
        <w:jc w:val="both"/>
        <w:rPr>
          <w:b/>
          <w:i/>
          <w:iCs/>
          <w:lang w:val="id-ID"/>
        </w:rPr>
      </w:pPr>
      <w:proofErr w:type="spellStart"/>
      <w:r w:rsidRPr="004B4728">
        <w:rPr>
          <w:b/>
          <w:i/>
          <w:iCs/>
          <w:lang w:val="id-ID"/>
        </w:rPr>
        <w:t>Keyword</w:t>
      </w:r>
      <w:proofErr w:type="spellEnd"/>
      <w:r w:rsidRPr="004B4728">
        <w:rPr>
          <w:b/>
          <w:lang w:val="id-ID"/>
        </w:rPr>
        <w:t xml:space="preserve">: </w:t>
      </w:r>
      <w:proofErr w:type="spellStart"/>
      <w:r w:rsidRPr="004B4728">
        <w:rPr>
          <w:b/>
          <w:i/>
          <w:iCs/>
          <w:lang w:val="id-ID"/>
        </w:rPr>
        <w:t>good</w:t>
      </w:r>
      <w:proofErr w:type="spellEnd"/>
      <w:r w:rsidRPr="004B4728">
        <w:rPr>
          <w:b/>
          <w:i/>
          <w:iCs/>
          <w:lang w:val="id-ID"/>
        </w:rPr>
        <w:t xml:space="preserve"> </w:t>
      </w:r>
      <w:proofErr w:type="spellStart"/>
      <w:r w:rsidRPr="004B4728">
        <w:rPr>
          <w:b/>
          <w:i/>
          <w:iCs/>
          <w:lang w:val="id-ID"/>
        </w:rPr>
        <w:t>governance</w:t>
      </w:r>
      <w:proofErr w:type="spellEnd"/>
      <w:r w:rsidRPr="004B4728">
        <w:rPr>
          <w:b/>
          <w:i/>
          <w:iCs/>
          <w:lang w:val="id-ID"/>
        </w:rPr>
        <w:t xml:space="preserve"> </w:t>
      </w:r>
      <w:proofErr w:type="spellStart"/>
      <w:r w:rsidRPr="004B4728">
        <w:rPr>
          <w:b/>
          <w:i/>
          <w:iCs/>
          <w:lang w:val="id-ID"/>
        </w:rPr>
        <w:t>general</w:t>
      </w:r>
      <w:proofErr w:type="spellEnd"/>
      <w:r w:rsidRPr="004B4728">
        <w:rPr>
          <w:b/>
          <w:i/>
          <w:iCs/>
          <w:lang w:val="id-ID"/>
        </w:rPr>
        <w:t xml:space="preserve"> </w:t>
      </w:r>
      <w:proofErr w:type="spellStart"/>
      <w:r w:rsidRPr="004B4728">
        <w:rPr>
          <w:b/>
          <w:i/>
          <w:iCs/>
          <w:lang w:val="id-ID"/>
        </w:rPr>
        <w:t>establishment</w:t>
      </w:r>
      <w:proofErr w:type="spellEnd"/>
      <w:r w:rsidRPr="004B4728">
        <w:rPr>
          <w:b/>
          <w:i/>
          <w:iCs/>
          <w:lang w:val="id-ID"/>
        </w:rPr>
        <w:t xml:space="preserve"> </w:t>
      </w:r>
      <w:proofErr w:type="spellStart"/>
      <w:r w:rsidRPr="004B4728">
        <w:rPr>
          <w:b/>
          <w:i/>
          <w:iCs/>
          <w:lang w:val="id-ID"/>
        </w:rPr>
        <w:t>and</w:t>
      </w:r>
      <w:proofErr w:type="spellEnd"/>
      <w:r w:rsidRPr="004B4728">
        <w:rPr>
          <w:b/>
          <w:i/>
          <w:iCs/>
          <w:lang w:val="id-ID"/>
        </w:rPr>
        <w:t xml:space="preserve"> </w:t>
      </w:r>
      <w:proofErr w:type="spellStart"/>
      <w:r w:rsidRPr="004B4728">
        <w:rPr>
          <w:b/>
          <w:i/>
          <w:iCs/>
          <w:lang w:val="id-ID"/>
        </w:rPr>
        <w:t>applicat</w:t>
      </w:r>
      <w:r w:rsidR="007328A7" w:rsidRPr="004B4728">
        <w:rPr>
          <w:b/>
          <w:i/>
          <w:iCs/>
          <w:lang w:val="id-ID"/>
        </w:rPr>
        <w:t>ion</w:t>
      </w:r>
      <w:proofErr w:type="spellEnd"/>
      <w:r w:rsidR="007328A7" w:rsidRPr="004B4728">
        <w:rPr>
          <w:b/>
          <w:i/>
          <w:iCs/>
          <w:lang w:val="id-ID"/>
        </w:rPr>
        <w:t xml:space="preserve">, </w:t>
      </w:r>
      <w:proofErr w:type="spellStart"/>
      <w:r w:rsidR="00EE3022" w:rsidRPr="004B4728">
        <w:rPr>
          <w:b/>
          <w:bCs/>
          <w:i/>
          <w:lang w:val="id-ID"/>
        </w:rPr>
        <w:t>beschikking</w:t>
      </w:r>
      <w:proofErr w:type="spellEnd"/>
      <w:r w:rsidR="00C5185E" w:rsidRPr="004B4728">
        <w:rPr>
          <w:b/>
          <w:i/>
          <w:iCs/>
          <w:lang w:val="id-ID"/>
        </w:rPr>
        <w:t>, Indonesian National Army</w:t>
      </w:r>
    </w:p>
    <w:p w14:paraId="408AF648" w14:textId="692465BF" w:rsidR="00F86E06" w:rsidRPr="004B4728" w:rsidRDefault="00F86E06" w:rsidP="002722FD">
      <w:pPr>
        <w:autoSpaceDE w:val="0"/>
        <w:autoSpaceDN w:val="0"/>
        <w:adjustRightInd w:val="0"/>
        <w:ind w:left="993" w:hanging="993"/>
        <w:jc w:val="both"/>
        <w:rPr>
          <w:i/>
          <w:iCs/>
          <w:lang w:val="id-ID"/>
        </w:rPr>
      </w:pPr>
    </w:p>
    <w:p w14:paraId="34603564" w14:textId="69ED1178" w:rsidR="00EE3022" w:rsidRPr="004B4728" w:rsidRDefault="00EE3022" w:rsidP="002722FD">
      <w:pPr>
        <w:autoSpaceDE w:val="0"/>
        <w:autoSpaceDN w:val="0"/>
        <w:adjustRightInd w:val="0"/>
        <w:ind w:left="993" w:hanging="993"/>
        <w:jc w:val="both"/>
        <w:rPr>
          <w:i/>
          <w:iCs/>
          <w:lang w:val="id-ID"/>
        </w:rPr>
      </w:pPr>
    </w:p>
    <w:p w14:paraId="72FD33C8" w14:textId="58DB1F85" w:rsidR="00A759BC" w:rsidRPr="004B4728" w:rsidRDefault="00A759BC" w:rsidP="005905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b/>
          <w:bCs/>
          <w:lang w:val="id-ID"/>
        </w:rPr>
      </w:pPr>
      <w:r w:rsidRPr="004B4728">
        <w:rPr>
          <w:b/>
          <w:bCs/>
          <w:lang w:val="id-ID"/>
        </w:rPr>
        <w:t>PENDAHULUAN</w:t>
      </w:r>
    </w:p>
    <w:p w14:paraId="2E5708E5" w14:textId="57464001" w:rsidR="00DB3CED" w:rsidRPr="004B4728" w:rsidRDefault="009A670E" w:rsidP="005905F3">
      <w:pPr>
        <w:pStyle w:val="Daftar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4B4728">
        <w:rPr>
          <w:rFonts w:ascii="Times New Roman" w:hAnsi="Times New Roman"/>
          <w:b/>
          <w:bCs/>
          <w:sz w:val="24"/>
          <w:szCs w:val="24"/>
          <w:lang w:val="id-ID"/>
        </w:rPr>
        <w:t>Latar Belakang</w:t>
      </w:r>
    </w:p>
    <w:p w14:paraId="5BFD09E3" w14:textId="5E24221E" w:rsidR="00DB3CED" w:rsidRPr="004B4728" w:rsidRDefault="00C229FD" w:rsidP="009A670E">
      <w:pPr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ab/>
      </w:r>
      <w:r w:rsidR="00DB3CED" w:rsidRPr="004B4728">
        <w:rPr>
          <w:lang w:val="id-ID"/>
        </w:rPr>
        <w:t>Pasal 1 ayat</w:t>
      </w:r>
      <w:r w:rsidR="00584712" w:rsidRPr="004B4728">
        <w:rPr>
          <w:lang w:val="id-ID"/>
        </w:rPr>
        <w:t xml:space="preserve"> (3) </w:t>
      </w:r>
      <w:proofErr w:type="spellStart"/>
      <w:r w:rsidR="00584712" w:rsidRPr="004B4728">
        <w:rPr>
          <w:lang w:val="id-ID"/>
        </w:rPr>
        <w:t>Undang-Undang</w:t>
      </w:r>
      <w:proofErr w:type="spellEnd"/>
      <w:r w:rsidR="00584712" w:rsidRPr="004B4728">
        <w:rPr>
          <w:lang w:val="id-ID"/>
        </w:rPr>
        <w:t xml:space="preserve"> Dasar 1945, </w:t>
      </w:r>
      <w:r w:rsidR="009C22A1" w:rsidRPr="004B4728">
        <w:rPr>
          <w:lang w:val="id-ID"/>
        </w:rPr>
        <w:t xml:space="preserve">menyebutkan bahwa </w:t>
      </w:r>
      <w:r w:rsidR="00584712" w:rsidRPr="004B4728">
        <w:rPr>
          <w:lang w:val="id-ID"/>
        </w:rPr>
        <w:t>N</w:t>
      </w:r>
      <w:r w:rsidR="00DB3CED" w:rsidRPr="004B4728">
        <w:rPr>
          <w:lang w:val="id-ID"/>
        </w:rPr>
        <w:t>egara Indonesia adalah negara hukum.</w:t>
      </w:r>
      <w:r w:rsidR="00DB3CED" w:rsidRPr="004B4728">
        <w:rPr>
          <w:rStyle w:val="ReferensiCatatanKaki"/>
          <w:lang w:val="id-ID"/>
        </w:rPr>
        <w:footnoteReference w:id="1"/>
      </w:r>
      <w:r w:rsidR="00DB3CED" w:rsidRPr="004B4728">
        <w:rPr>
          <w:lang w:val="id-ID"/>
        </w:rPr>
        <w:t xml:space="preserve"> </w:t>
      </w:r>
      <w:r w:rsidR="0034477B" w:rsidRPr="004B4728">
        <w:rPr>
          <w:lang w:val="id-ID"/>
        </w:rPr>
        <w:t>Mencakup unsur-unsurnya y</w:t>
      </w:r>
      <w:r w:rsidR="0040762C" w:rsidRPr="004B4728">
        <w:rPr>
          <w:lang w:val="id-ID"/>
        </w:rPr>
        <w:t>aitu</w:t>
      </w:r>
      <w:r w:rsidR="00DB3CED" w:rsidRPr="004B4728">
        <w:rPr>
          <w:lang w:val="id-ID"/>
        </w:rPr>
        <w:t xml:space="preserve"> perlindungan hak asasi manusia, peradil</w:t>
      </w:r>
      <w:r w:rsidR="009C22A1" w:rsidRPr="004B4728">
        <w:rPr>
          <w:lang w:val="id-ID"/>
        </w:rPr>
        <w:t>an yang bebas dan tidak memihak</w:t>
      </w:r>
      <w:r w:rsidR="00DB3CED" w:rsidRPr="004B4728">
        <w:rPr>
          <w:lang w:val="id-ID"/>
        </w:rPr>
        <w:t xml:space="preserve"> dan asas legalitas dalam arti </w:t>
      </w:r>
      <w:proofErr w:type="spellStart"/>
      <w:r w:rsidR="00DB3CED" w:rsidRPr="004B4728">
        <w:rPr>
          <w:iCs/>
          <w:lang w:val="id-ID"/>
        </w:rPr>
        <w:t>formil</w:t>
      </w:r>
      <w:proofErr w:type="spellEnd"/>
      <w:r w:rsidR="008A51A2" w:rsidRPr="004B4728">
        <w:rPr>
          <w:lang w:val="id-ID"/>
        </w:rPr>
        <w:t xml:space="preserve"> maupun </w:t>
      </w:r>
      <w:r w:rsidR="00584712" w:rsidRPr="004B4728">
        <w:rPr>
          <w:iCs/>
          <w:lang w:val="id-ID"/>
        </w:rPr>
        <w:t>materi</w:t>
      </w:r>
      <w:r w:rsidR="00C5185E" w:rsidRPr="004B4728">
        <w:rPr>
          <w:iCs/>
          <w:lang w:val="id-ID"/>
        </w:rPr>
        <w:t>i</w:t>
      </w:r>
      <w:r w:rsidR="00DB3CED" w:rsidRPr="004B4728">
        <w:rPr>
          <w:iCs/>
          <w:lang w:val="id-ID"/>
        </w:rPr>
        <w:t>l</w:t>
      </w:r>
      <w:r w:rsidR="00DB3CED" w:rsidRPr="004B4728">
        <w:rPr>
          <w:lang w:val="id-ID"/>
        </w:rPr>
        <w:t xml:space="preserve"> serta diwarnai oleh </w:t>
      </w:r>
      <w:r w:rsidR="00584712" w:rsidRPr="004B4728">
        <w:rPr>
          <w:lang w:val="id-ID"/>
        </w:rPr>
        <w:t>as</w:t>
      </w:r>
      <w:r w:rsidR="00DB3CED" w:rsidRPr="004B4728">
        <w:rPr>
          <w:lang w:val="id-ID"/>
        </w:rPr>
        <w:t>pirasi</w:t>
      </w:r>
      <w:r w:rsidR="00584712" w:rsidRPr="004B4728">
        <w:rPr>
          <w:lang w:val="id-ID"/>
        </w:rPr>
        <w:t>-aspirasi kei</w:t>
      </w:r>
      <w:r w:rsidR="00DB3CED" w:rsidRPr="004B4728">
        <w:rPr>
          <w:lang w:val="id-ID"/>
        </w:rPr>
        <w:t xml:space="preserve">ndonesiaan yaitu lima nilai fundamental dari Pancasila. Menurut Frederick Julius </w:t>
      </w:r>
      <w:proofErr w:type="spellStart"/>
      <w:r w:rsidR="00DB3CED" w:rsidRPr="004B4728">
        <w:rPr>
          <w:lang w:val="id-ID"/>
        </w:rPr>
        <w:t>Stahl</w:t>
      </w:r>
      <w:proofErr w:type="spellEnd"/>
      <w:r w:rsidR="00DB3CED" w:rsidRPr="004B4728">
        <w:rPr>
          <w:lang w:val="id-ID"/>
        </w:rPr>
        <w:t xml:space="preserve">, ciri-ciri </w:t>
      </w:r>
      <w:r w:rsidR="009C22A1" w:rsidRPr="004B4728">
        <w:rPr>
          <w:i/>
          <w:iCs/>
          <w:lang w:val="id-ID"/>
        </w:rPr>
        <w:t>“</w:t>
      </w:r>
      <w:proofErr w:type="spellStart"/>
      <w:r w:rsidR="009C22A1" w:rsidRPr="004B4728">
        <w:rPr>
          <w:i/>
          <w:iCs/>
          <w:lang w:val="id-ID"/>
        </w:rPr>
        <w:t>Recht</w:t>
      </w:r>
      <w:r w:rsidR="00DB3CED" w:rsidRPr="004B4728">
        <w:rPr>
          <w:i/>
          <w:iCs/>
          <w:lang w:val="id-ID"/>
        </w:rPr>
        <w:t>staat</w:t>
      </w:r>
      <w:proofErr w:type="spellEnd"/>
      <w:r w:rsidR="00DB3CED" w:rsidRPr="004B4728">
        <w:rPr>
          <w:i/>
          <w:iCs/>
          <w:lang w:val="id-ID"/>
        </w:rPr>
        <w:t>”</w:t>
      </w:r>
      <w:r w:rsidR="00DB3CED" w:rsidRPr="004B4728">
        <w:rPr>
          <w:lang w:val="id-ID"/>
        </w:rPr>
        <w:t xml:space="preserve"> atau </w:t>
      </w:r>
      <w:r w:rsidR="00DB3CED" w:rsidRPr="004B4728">
        <w:rPr>
          <w:i/>
          <w:iCs/>
          <w:lang w:val="id-ID"/>
        </w:rPr>
        <w:t>“</w:t>
      </w:r>
      <w:proofErr w:type="spellStart"/>
      <w:r w:rsidR="00DB3CED" w:rsidRPr="004B4728">
        <w:rPr>
          <w:i/>
          <w:iCs/>
          <w:lang w:val="id-ID"/>
        </w:rPr>
        <w:t>Rule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of</w:t>
      </w:r>
      <w:proofErr w:type="spellEnd"/>
      <w:r w:rsidR="00DB3CED" w:rsidRPr="004B4728">
        <w:rPr>
          <w:i/>
          <w:iCs/>
          <w:lang w:val="id-ID"/>
        </w:rPr>
        <w:t xml:space="preserve"> Law</w:t>
      </w:r>
      <w:r w:rsidR="00DB3CED" w:rsidRPr="004B4728">
        <w:rPr>
          <w:lang w:val="id-ID"/>
        </w:rPr>
        <w:t>”, “</w:t>
      </w:r>
      <w:proofErr w:type="spellStart"/>
      <w:r w:rsidR="00DB3CED" w:rsidRPr="004B4728">
        <w:rPr>
          <w:i/>
          <w:iCs/>
          <w:lang w:val="id-ID"/>
        </w:rPr>
        <w:t>droits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de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l’homme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et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du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citoyen</w:t>
      </w:r>
      <w:proofErr w:type="spellEnd"/>
      <w:r w:rsidR="00DB3CED" w:rsidRPr="004B4728">
        <w:rPr>
          <w:lang w:val="id-ID"/>
        </w:rPr>
        <w:t>”</w:t>
      </w:r>
      <w:r w:rsidR="00855CAD" w:rsidRPr="004B4728">
        <w:rPr>
          <w:lang w:val="id-ID"/>
        </w:rPr>
        <w:t>,</w:t>
      </w:r>
      <w:r w:rsidR="00DB3CED" w:rsidRPr="004B4728">
        <w:rPr>
          <w:lang w:val="id-ID"/>
        </w:rPr>
        <w:t xml:space="preserve">  </w:t>
      </w:r>
      <w:proofErr w:type="spellStart"/>
      <w:r w:rsidR="00DB3CED" w:rsidRPr="004B4728">
        <w:rPr>
          <w:i/>
          <w:iCs/>
          <w:lang w:val="id-ID"/>
        </w:rPr>
        <w:t>Machtenscheiding</w:t>
      </w:r>
      <w:proofErr w:type="spellEnd"/>
      <w:r w:rsidR="00DB3CED" w:rsidRPr="004B4728">
        <w:rPr>
          <w:i/>
          <w:iCs/>
          <w:lang w:val="id-ID"/>
        </w:rPr>
        <w:t>,</w:t>
      </w:r>
      <w:r w:rsidR="00DB3CED" w:rsidRPr="004B4728">
        <w:rPr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Wetmatigheid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van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bestuur</w:t>
      </w:r>
      <w:proofErr w:type="spellEnd"/>
      <w:r w:rsidR="00DB3CED" w:rsidRPr="004B4728">
        <w:rPr>
          <w:lang w:val="id-ID"/>
        </w:rPr>
        <w:t xml:space="preserve">; </w:t>
      </w:r>
      <w:proofErr w:type="spellStart"/>
      <w:r w:rsidR="00DB3CED" w:rsidRPr="004B4728">
        <w:rPr>
          <w:i/>
          <w:iCs/>
          <w:lang w:val="id-ID"/>
        </w:rPr>
        <w:t>administratief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rechtspraak</w:t>
      </w:r>
      <w:proofErr w:type="spellEnd"/>
      <w:r w:rsidR="00DB3CED" w:rsidRPr="004B4728">
        <w:rPr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an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beslissing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van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geschillen</w:t>
      </w:r>
      <w:proofErr w:type="spellEnd"/>
      <w:r w:rsidR="00DB3CED" w:rsidRPr="004B4728">
        <w:rPr>
          <w:lang w:val="id-ID"/>
        </w:rPr>
        <w:t xml:space="preserve">. </w:t>
      </w:r>
      <w:r w:rsidR="003E7E59" w:rsidRPr="004B4728">
        <w:rPr>
          <w:lang w:val="id-ID"/>
        </w:rPr>
        <w:t xml:space="preserve">Sedangkan menurut </w:t>
      </w:r>
      <w:r w:rsidR="00DB3CED" w:rsidRPr="004B4728">
        <w:rPr>
          <w:lang w:val="id-ID"/>
        </w:rPr>
        <w:t xml:space="preserve">A.V </w:t>
      </w:r>
      <w:proofErr w:type="spellStart"/>
      <w:r w:rsidR="00DB3CED" w:rsidRPr="004B4728">
        <w:rPr>
          <w:lang w:val="id-ID"/>
        </w:rPr>
        <w:t>Dicey</w:t>
      </w:r>
      <w:proofErr w:type="spellEnd"/>
      <w:r w:rsidR="00DB3CED" w:rsidRPr="004B4728">
        <w:rPr>
          <w:lang w:val="id-ID"/>
        </w:rPr>
        <w:t xml:space="preserve"> yaitu; </w:t>
      </w:r>
      <w:proofErr w:type="spellStart"/>
      <w:r w:rsidR="00DB3CED" w:rsidRPr="004B4728">
        <w:rPr>
          <w:i/>
          <w:iCs/>
          <w:lang w:val="id-ID"/>
        </w:rPr>
        <w:t>supremation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of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law</w:t>
      </w:r>
      <w:proofErr w:type="spellEnd"/>
      <w:r w:rsidR="00DB3CED" w:rsidRPr="004B4728">
        <w:rPr>
          <w:i/>
          <w:iCs/>
          <w:lang w:val="id-ID"/>
        </w:rPr>
        <w:t xml:space="preserve"> , </w:t>
      </w:r>
      <w:proofErr w:type="spellStart"/>
      <w:r w:rsidR="00DB3CED" w:rsidRPr="004B4728">
        <w:rPr>
          <w:i/>
          <w:iCs/>
          <w:lang w:val="id-ID"/>
        </w:rPr>
        <w:t>equality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before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the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law</w:t>
      </w:r>
      <w:proofErr w:type="spellEnd"/>
      <w:r w:rsidR="00DB3CED" w:rsidRPr="004B4728">
        <w:rPr>
          <w:i/>
          <w:iCs/>
          <w:lang w:val="id-ID"/>
        </w:rPr>
        <w:t xml:space="preserve">, </w:t>
      </w:r>
      <w:proofErr w:type="spellStart"/>
      <w:r w:rsidR="00DB3CED" w:rsidRPr="004B4728">
        <w:rPr>
          <w:i/>
          <w:iCs/>
          <w:lang w:val="id-ID"/>
        </w:rPr>
        <w:t>the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constitution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based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on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the</w:t>
      </w:r>
      <w:proofErr w:type="spellEnd"/>
      <w:r w:rsidR="00DB3CED" w:rsidRPr="004B4728">
        <w:rPr>
          <w:i/>
          <w:iCs/>
          <w:lang w:val="id-ID"/>
        </w:rPr>
        <w:t xml:space="preserve"> individual </w:t>
      </w:r>
      <w:proofErr w:type="spellStart"/>
      <w:r w:rsidR="00DB3CED" w:rsidRPr="004B4728">
        <w:rPr>
          <w:i/>
          <w:iCs/>
          <w:lang w:val="id-ID"/>
        </w:rPr>
        <w:t>right</w:t>
      </w:r>
      <w:proofErr w:type="spellEnd"/>
      <w:r w:rsidR="00DB3CED" w:rsidRPr="004B4728">
        <w:rPr>
          <w:i/>
          <w:iCs/>
          <w:lang w:val="id-ID"/>
        </w:rPr>
        <w:t>.</w:t>
      </w:r>
      <w:r w:rsidR="00DB3CED" w:rsidRPr="004B4728">
        <w:rPr>
          <w:rStyle w:val="ReferensiCatatanKaki"/>
          <w:lang w:val="id-ID"/>
        </w:rPr>
        <w:footnoteReference w:id="2"/>
      </w:r>
      <w:r w:rsidR="00DB3CED" w:rsidRPr="004B4728">
        <w:rPr>
          <w:i/>
          <w:iCs/>
          <w:lang w:val="id-ID"/>
        </w:rPr>
        <w:t xml:space="preserve"> </w:t>
      </w:r>
    </w:p>
    <w:p w14:paraId="15713B5C" w14:textId="2D0D6114" w:rsidR="00DB3CED" w:rsidRPr="004B4728" w:rsidRDefault="0034477B" w:rsidP="009A670E">
      <w:pPr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ab/>
      </w:r>
      <w:r w:rsidR="00DB3CED" w:rsidRPr="004B4728">
        <w:rPr>
          <w:lang w:val="id-ID"/>
        </w:rPr>
        <w:t xml:space="preserve">Tugas Pemerintah </w:t>
      </w:r>
      <w:r w:rsidR="00CC324B" w:rsidRPr="004B4728">
        <w:rPr>
          <w:lang w:val="id-ID"/>
        </w:rPr>
        <w:t xml:space="preserve">yang </w:t>
      </w:r>
      <w:r w:rsidR="00DB3CED" w:rsidRPr="004B4728">
        <w:rPr>
          <w:lang w:val="id-ID"/>
        </w:rPr>
        <w:t xml:space="preserve">bersifat </w:t>
      </w:r>
      <w:proofErr w:type="spellStart"/>
      <w:r w:rsidR="00DB3CED" w:rsidRPr="004B4728">
        <w:rPr>
          <w:iCs/>
          <w:lang w:val="id-ID"/>
        </w:rPr>
        <w:t>multi</w:t>
      </w:r>
      <w:proofErr w:type="spellEnd"/>
      <w:r w:rsidR="00DB3CED" w:rsidRPr="004B4728">
        <w:rPr>
          <w:iCs/>
          <w:lang w:val="id-ID"/>
        </w:rPr>
        <w:t>-kompleks</w:t>
      </w:r>
      <w:r w:rsidR="00DB3CED" w:rsidRPr="004B4728">
        <w:rPr>
          <w:lang w:val="id-ID"/>
        </w:rPr>
        <w:t xml:space="preserve"> </w:t>
      </w:r>
      <w:r w:rsidRPr="004B4728">
        <w:rPr>
          <w:lang w:val="id-ID"/>
        </w:rPr>
        <w:t xml:space="preserve">memiliki </w:t>
      </w:r>
      <w:r w:rsidR="00DB3CED" w:rsidRPr="004B4728">
        <w:rPr>
          <w:lang w:val="id-ID"/>
        </w:rPr>
        <w:t xml:space="preserve">konsekuensi </w:t>
      </w:r>
      <w:r w:rsidRPr="004B4728">
        <w:rPr>
          <w:lang w:val="id-ID"/>
        </w:rPr>
        <w:t xml:space="preserve">untuk </w:t>
      </w:r>
      <w:r w:rsidR="00DB3CED" w:rsidRPr="004B4728">
        <w:rPr>
          <w:lang w:val="id-ID"/>
        </w:rPr>
        <w:t>melakukan “</w:t>
      </w:r>
      <w:proofErr w:type="spellStart"/>
      <w:r w:rsidR="009B4966" w:rsidRPr="004B4728">
        <w:rPr>
          <w:i/>
          <w:iCs/>
          <w:lang w:val="id-ID"/>
        </w:rPr>
        <w:t>F</w:t>
      </w:r>
      <w:r w:rsidR="00DB3CED" w:rsidRPr="004B4728">
        <w:rPr>
          <w:i/>
          <w:iCs/>
          <w:lang w:val="id-ID"/>
        </w:rPr>
        <w:t>reis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Ermessen</w:t>
      </w:r>
      <w:proofErr w:type="spellEnd"/>
      <w:r w:rsidR="00DB3CED" w:rsidRPr="004B4728">
        <w:rPr>
          <w:lang w:val="id-ID"/>
        </w:rPr>
        <w:t>”</w:t>
      </w:r>
      <w:r w:rsidR="00DB3CED" w:rsidRPr="004B4728">
        <w:rPr>
          <w:rStyle w:val="ReferensiCatatanKaki"/>
          <w:lang w:val="id-ID"/>
        </w:rPr>
        <w:footnoteReference w:id="3"/>
      </w:r>
      <w:r w:rsidR="00DB3CED" w:rsidRPr="004B4728">
        <w:rPr>
          <w:lang w:val="id-ID"/>
        </w:rPr>
        <w:t>, bertindak atas inisiatif sendiri, tindakan tata usaha</w:t>
      </w:r>
      <w:r w:rsidR="003477A0" w:rsidRPr="004B4728">
        <w:rPr>
          <w:lang w:val="id-ID"/>
        </w:rPr>
        <w:t xml:space="preserve"> negara itu sesuai dengan hukum</w:t>
      </w:r>
      <w:r w:rsidR="00DB3CED" w:rsidRPr="004B4728">
        <w:rPr>
          <w:lang w:val="id-ID"/>
        </w:rPr>
        <w:t xml:space="preserve"> berdasarkan Pancasila. Penerapan (AAUPB)</w:t>
      </w:r>
      <w:r w:rsidR="00C87820" w:rsidRPr="004B4728">
        <w:rPr>
          <w:rStyle w:val="ReferensiCatatanKaki"/>
          <w:lang w:val="id-ID"/>
        </w:rPr>
        <w:footnoteReference w:id="4"/>
      </w:r>
      <w:r w:rsidR="00DB3CED" w:rsidRPr="004B4728">
        <w:rPr>
          <w:lang w:val="id-ID"/>
        </w:rPr>
        <w:t xml:space="preserve"> menjelmakan penyelenggaraan p</w:t>
      </w:r>
      <w:r w:rsidR="008A51A2" w:rsidRPr="004B4728">
        <w:rPr>
          <w:lang w:val="id-ID"/>
        </w:rPr>
        <w:t>emerintahan yang baik</w:t>
      </w:r>
      <w:r w:rsidR="00DB3CED" w:rsidRPr="004B4728">
        <w:rPr>
          <w:lang w:val="id-ID"/>
        </w:rPr>
        <w:t xml:space="preserve"> dalam tata usaha TNI</w:t>
      </w:r>
      <w:r w:rsidR="003477A0" w:rsidRPr="004B4728">
        <w:rPr>
          <w:lang w:val="id-ID"/>
        </w:rPr>
        <w:t>,</w:t>
      </w:r>
      <w:r w:rsidR="00DB3CED" w:rsidRPr="004B4728">
        <w:rPr>
          <w:lang w:val="id-ID"/>
        </w:rPr>
        <w:t xml:space="preserve"> penulis </w:t>
      </w:r>
      <w:proofErr w:type="spellStart"/>
      <w:r w:rsidR="00DB3CED" w:rsidRPr="004B4728">
        <w:rPr>
          <w:lang w:val="id-ID"/>
        </w:rPr>
        <w:t>ketahui</w:t>
      </w:r>
      <w:proofErr w:type="spellEnd"/>
      <w:r w:rsidR="00DB3CED" w:rsidRPr="004B4728">
        <w:rPr>
          <w:lang w:val="id-ID"/>
        </w:rPr>
        <w:t xml:space="preserve"> belum pernah dilakukan secara </w:t>
      </w:r>
      <w:r w:rsidR="00DB3CED" w:rsidRPr="004B4728">
        <w:rPr>
          <w:iCs/>
          <w:lang w:val="id-ID"/>
        </w:rPr>
        <w:t>sistematis</w:t>
      </w:r>
      <w:r w:rsidR="00DB3CED" w:rsidRPr="004B4728">
        <w:rPr>
          <w:lang w:val="id-ID"/>
        </w:rPr>
        <w:t xml:space="preserve"> dan </w:t>
      </w:r>
      <w:r w:rsidR="00DB3CED" w:rsidRPr="004B4728">
        <w:rPr>
          <w:iCs/>
          <w:lang w:val="id-ID"/>
        </w:rPr>
        <w:t>komprehensif</w:t>
      </w:r>
      <w:r w:rsidR="00DB3CED" w:rsidRPr="004B4728">
        <w:rPr>
          <w:lang w:val="id-ID"/>
        </w:rPr>
        <w:t xml:space="preserve"> dalam bentuk disertasi. Beberapa </w:t>
      </w:r>
      <w:r w:rsidR="003E7E59" w:rsidRPr="004B4728">
        <w:rPr>
          <w:lang w:val="id-ID"/>
        </w:rPr>
        <w:lastRenderedPageBreak/>
        <w:t xml:space="preserve">ulasan </w:t>
      </w:r>
      <w:r w:rsidR="00DB3CED" w:rsidRPr="004B4728">
        <w:rPr>
          <w:lang w:val="id-ID"/>
        </w:rPr>
        <w:t>pakar hukum</w:t>
      </w:r>
      <w:r w:rsidRPr="004B4728">
        <w:rPr>
          <w:lang w:val="id-ID"/>
        </w:rPr>
        <w:t xml:space="preserve"> dalam menyoroti masalah te</w:t>
      </w:r>
      <w:r w:rsidR="00C5185E" w:rsidRPr="004B4728">
        <w:rPr>
          <w:lang w:val="id-ID"/>
        </w:rPr>
        <w:t>r</w:t>
      </w:r>
      <w:r w:rsidRPr="004B4728">
        <w:rPr>
          <w:lang w:val="id-ID"/>
        </w:rPr>
        <w:t>sebut</w:t>
      </w:r>
      <w:r w:rsidR="00DB3CED" w:rsidRPr="004B4728">
        <w:rPr>
          <w:lang w:val="id-ID"/>
        </w:rPr>
        <w:t xml:space="preserve"> masih bersifat parsial serta belum secara </w:t>
      </w:r>
      <w:r w:rsidR="00DB3CED" w:rsidRPr="004B4728">
        <w:rPr>
          <w:iCs/>
          <w:lang w:val="id-ID"/>
        </w:rPr>
        <w:t>komprehensi</w:t>
      </w:r>
      <w:r w:rsidR="00DB3CED" w:rsidRPr="004B4728">
        <w:rPr>
          <w:lang w:val="id-ID"/>
        </w:rPr>
        <w:t>f.</w:t>
      </w:r>
      <w:r w:rsidR="00DB3CED" w:rsidRPr="004B4728">
        <w:rPr>
          <w:rStyle w:val="ReferensiCatatanKaki"/>
          <w:lang w:val="id-ID"/>
        </w:rPr>
        <w:footnoteReference w:id="5"/>
      </w:r>
      <w:r w:rsidR="00DB3CED" w:rsidRPr="004B4728">
        <w:rPr>
          <w:lang w:val="id-ID"/>
        </w:rPr>
        <w:t xml:space="preserve"> </w:t>
      </w:r>
    </w:p>
    <w:p w14:paraId="33FEEF7F" w14:textId="1ACCCB7A" w:rsidR="00DB3CED" w:rsidRPr="004B4728" w:rsidRDefault="0034477B" w:rsidP="009A670E">
      <w:pPr>
        <w:tabs>
          <w:tab w:val="left" w:pos="709"/>
        </w:tabs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ab/>
      </w:r>
      <w:r w:rsidR="005E5389" w:rsidRPr="004B4728">
        <w:rPr>
          <w:lang w:val="id-ID"/>
        </w:rPr>
        <w:t>P</w:t>
      </w:r>
      <w:r w:rsidR="003E7E59" w:rsidRPr="004B4728">
        <w:rPr>
          <w:lang w:val="id-ID"/>
        </w:rPr>
        <w:t>eran dan tugas serta</w:t>
      </w:r>
      <w:r w:rsidR="00DB3CED" w:rsidRPr="004B4728">
        <w:rPr>
          <w:lang w:val="id-ID"/>
        </w:rPr>
        <w:t xml:space="preserve"> tanggung jawab pejaba</w:t>
      </w:r>
      <w:r w:rsidR="003E7E59" w:rsidRPr="004B4728">
        <w:rPr>
          <w:lang w:val="id-ID"/>
        </w:rPr>
        <w:t>t tata usaha TNI secara teoritis</w:t>
      </w:r>
      <w:r w:rsidR="00DB3CED" w:rsidRPr="004B4728">
        <w:rPr>
          <w:lang w:val="id-ID"/>
        </w:rPr>
        <w:t xml:space="preserve"> bersifat netral, pelaksanaannya sangat potensial disalahgunakan (</w:t>
      </w:r>
      <w:proofErr w:type="spellStart"/>
      <w:r w:rsidR="00DB3CED" w:rsidRPr="004B4728">
        <w:rPr>
          <w:i/>
          <w:lang w:val="id-ID"/>
        </w:rPr>
        <w:t>detou</w:t>
      </w:r>
      <w:r w:rsidR="00584712" w:rsidRPr="004B4728">
        <w:rPr>
          <w:i/>
          <w:lang w:val="id-ID"/>
        </w:rPr>
        <w:t>r</w:t>
      </w:r>
      <w:r w:rsidR="00DB3CED" w:rsidRPr="004B4728">
        <w:rPr>
          <w:i/>
          <w:lang w:val="id-ID"/>
        </w:rPr>
        <w:t>nement</w:t>
      </w:r>
      <w:proofErr w:type="spellEnd"/>
      <w:r w:rsidR="00DB3CED" w:rsidRPr="004B4728">
        <w:rPr>
          <w:i/>
          <w:lang w:val="id-ID"/>
        </w:rPr>
        <w:t xml:space="preserve"> </w:t>
      </w:r>
      <w:proofErr w:type="spellStart"/>
      <w:r w:rsidR="00DB3CED" w:rsidRPr="004B4728">
        <w:rPr>
          <w:i/>
          <w:lang w:val="id-ID"/>
        </w:rPr>
        <w:t>de</w:t>
      </w:r>
      <w:proofErr w:type="spellEnd"/>
      <w:r w:rsidR="00DB3CED" w:rsidRPr="004B4728">
        <w:rPr>
          <w:i/>
          <w:lang w:val="id-ID"/>
        </w:rPr>
        <w:t xml:space="preserve"> </w:t>
      </w:r>
      <w:proofErr w:type="spellStart"/>
      <w:r w:rsidR="00DB3CED" w:rsidRPr="004B4728">
        <w:rPr>
          <w:i/>
          <w:lang w:val="id-ID"/>
        </w:rPr>
        <w:t>pouvoir</w:t>
      </w:r>
      <w:proofErr w:type="spellEnd"/>
      <w:r w:rsidR="00DB3CED" w:rsidRPr="004B4728">
        <w:rPr>
          <w:lang w:val="id-ID"/>
        </w:rPr>
        <w:t>), (</w:t>
      </w:r>
      <w:r w:rsidR="00DB3CED" w:rsidRPr="004B4728">
        <w:rPr>
          <w:i/>
          <w:lang w:val="id-ID"/>
        </w:rPr>
        <w:t xml:space="preserve">abus </w:t>
      </w:r>
      <w:proofErr w:type="spellStart"/>
      <w:r w:rsidR="00DB3CED" w:rsidRPr="004B4728">
        <w:rPr>
          <w:i/>
          <w:lang w:val="id-ID"/>
        </w:rPr>
        <w:t>de</w:t>
      </w:r>
      <w:proofErr w:type="spellEnd"/>
      <w:r w:rsidR="00DB3CED" w:rsidRPr="004B4728">
        <w:rPr>
          <w:i/>
          <w:lang w:val="id-ID"/>
        </w:rPr>
        <w:t xml:space="preserve"> </w:t>
      </w:r>
      <w:proofErr w:type="spellStart"/>
      <w:r w:rsidR="00DB3CED" w:rsidRPr="004B4728">
        <w:rPr>
          <w:i/>
          <w:lang w:val="id-ID"/>
        </w:rPr>
        <w:t>droit</w:t>
      </w:r>
      <w:proofErr w:type="spellEnd"/>
      <w:r w:rsidR="00DB3CED" w:rsidRPr="004B4728">
        <w:rPr>
          <w:i/>
          <w:lang w:val="id-ID"/>
        </w:rPr>
        <w:t>/</w:t>
      </w:r>
      <w:proofErr w:type="spellStart"/>
      <w:r w:rsidR="00DB3CED" w:rsidRPr="004B4728">
        <w:rPr>
          <w:i/>
          <w:lang w:val="id-ID"/>
        </w:rPr>
        <w:t>willekeur</w:t>
      </w:r>
      <w:proofErr w:type="spellEnd"/>
      <w:r w:rsidR="00DB3CED" w:rsidRPr="004B4728">
        <w:rPr>
          <w:lang w:val="id-ID"/>
        </w:rPr>
        <w:t>)</w:t>
      </w:r>
      <w:r w:rsidR="003477A0" w:rsidRPr="004B4728">
        <w:rPr>
          <w:lang w:val="id-ID"/>
        </w:rPr>
        <w:t>,</w:t>
      </w:r>
      <w:r w:rsidR="00DB3CED" w:rsidRPr="004B4728">
        <w:rPr>
          <w:lang w:val="id-ID"/>
        </w:rPr>
        <w:t xml:space="preserve"> (</w:t>
      </w:r>
      <w:proofErr w:type="spellStart"/>
      <w:r w:rsidR="00DB3CED" w:rsidRPr="004B4728">
        <w:rPr>
          <w:i/>
          <w:lang w:val="id-ID"/>
        </w:rPr>
        <w:t>onrechtmatige</w:t>
      </w:r>
      <w:proofErr w:type="spellEnd"/>
      <w:r w:rsidR="00DB3CED" w:rsidRPr="004B4728">
        <w:rPr>
          <w:i/>
          <w:lang w:val="id-ID"/>
        </w:rPr>
        <w:t xml:space="preserve"> </w:t>
      </w:r>
      <w:proofErr w:type="spellStart"/>
      <w:r w:rsidR="00DB3CED" w:rsidRPr="004B4728">
        <w:rPr>
          <w:i/>
          <w:lang w:val="id-ID"/>
        </w:rPr>
        <w:t>overheidsdaad</w:t>
      </w:r>
      <w:proofErr w:type="spellEnd"/>
      <w:r w:rsidR="00DB3CED" w:rsidRPr="004B4728">
        <w:rPr>
          <w:lang w:val="id-ID"/>
        </w:rPr>
        <w:t>). H.</w:t>
      </w:r>
      <w:r w:rsidR="003477A0" w:rsidRPr="004B4728">
        <w:rPr>
          <w:lang w:val="id-ID"/>
        </w:rPr>
        <w:t xml:space="preserve">D. </w:t>
      </w:r>
      <w:proofErr w:type="spellStart"/>
      <w:r w:rsidR="003477A0" w:rsidRPr="004B4728">
        <w:rPr>
          <w:lang w:val="id-ID"/>
        </w:rPr>
        <w:t>van</w:t>
      </w:r>
      <w:proofErr w:type="spellEnd"/>
      <w:r w:rsidR="003477A0" w:rsidRPr="004B4728">
        <w:rPr>
          <w:lang w:val="id-ID"/>
        </w:rPr>
        <w:t xml:space="preserve"> Wijk/</w:t>
      </w:r>
      <w:r w:rsidR="00DB3CED" w:rsidRPr="004B4728">
        <w:rPr>
          <w:lang w:val="id-ID"/>
        </w:rPr>
        <w:t xml:space="preserve">Willem </w:t>
      </w:r>
      <w:proofErr w:type="spellStart"/>
      <w:r w:rsidR="00DB3CED" w:rsidRPr="004B4728">
        <w:rPr>
          <w:lang w:val="id-ID"/>
        </w:rPr>
        <w:t>Konijnenbelt</w:t>
      </w:r>
      <w:proofErr w:type="spellEnd"/>
      <w:r w:rsidR="00DB3CED" w:rsidRPr="004B4728">
        <w:rPr>
          <w:lang w:val="id-ID"/>
        </w:rPr>
        <w:t xml:space="preserve"> menyatakan; organ pemerintahan menjalankan tindakannya tidak hanya terikat pa</w:t>
      </w:r>
      <w:r w:rsidR="00796D18" w:rsidRPr="004B4728">
        <w:rPr>
          <w:lang w:val="id-ID"/>
        </w:rPr>
        <w:t>da peraturan perundang-undangan</w:t>
      </w:r>
      <w:r w:rsidR="00DB3CED" w:rsidRPr="004B4728">
        <w:rPr>
          <w:lang w:val="id-ID"/>
        </w:rPr>
        <w:t xml:space="preserve"> dan hukum tertulis, juga harus mem</w:t>
      </w:r>
      <w:r w:rsidR="00796D18" w:rsidRPr="004B4728">
        <w:rPr>
          <w:lang w:val="id-ID"/>
        </w:rPr>
        <w:t>perhatikan hukum tidak tertulis</w:t>
      </w:r>
      <w:r w:rsidR="00605ACB" w:rsidRPr="004B4728">
        <w:rPr>
          <w:lang w:val="id-ID"/>
        </w:rPr>
        <w:t xml:space="preserve"> yaitu AAUPB</w:t>
      </w:r>
      <w:r w:rsidR="00DB3CED" w:rsidRPr="004B4728">
        <w:rPr>
          <w:rStyle w:val="ReferensiCatatanKaki"/>
          <w:lang w:val="id-ID"/>
        </w:rPr>
        <w:footnoteReference w:id="6"/>
      </w:r>
      <w:r w:rsidR="00DB3CED" w:rsidRPr="004B4728">
        <w:rPr>
          <w:lang w:val="id-ID"/>
        </w:rPr>
        <w:t xml:space="preserve"> </w:t>
      </w:r>
      <w:r w:rsidR="003E7E59" w:rsidRPr="004B4728">
        <w:rPr>
          <w:lang w:val="id-ID"/>
        </w:rPr>
        <w:t xml:space="preserve">dan </w:t>
      </w:r>
      <w:r w:rsidR="00DB3CED" w:rsidRPr="004B4728">
        <w:rPr>
          <w:lang w:val="id-ID"/>
        </w:rPr>
        <w:t>untuk terciptanya perlindungan hukum</w:t>
      </w:r>
      <w:r w:rsidR="00796D18" w:rsidRPr="004B4728">
        <w:rPr>
          <w:lang w:val="id-ID"/>
        </w:rPr>
        <w:t xml:space="preserve"> </w:t>
      </w:r>
      <w:r w:rsidR="00DB3CED" w:rsidRPr="004B4728">
        <w:rPr>
          <w:lang w:val="id-ID"/>
        </w:rPr>
        <w:t xml:space="preserve">bersifat </w:t>
      </w:r>
      <w:r w:rsidR="00DB3CED" w:rsidRPr="004B4728">
        <w:rPr>
          <w:iCs/>
          <w:lang w:val="id-ID"/>
        </w:rPr>
        <w:t>formal</w:t>
      </w:r>
      <w:r w:rsidR="00DB3CED" w:rsidRPr="004B4728">
        <w:rPr>
          <w:lang w:val="id-ID"/>
        </w:rPr>
        <w:t xml:space="preserve"> </w:t>
      </w:r>
      <w:proofErr w:type="spellStart"/>
      <w:r w:rsidR="00DB3CED" w:rsidRPr="004B4728">
        <w:rPr>
          <w:iCs/>
          <w:lang w:val="id-ID"/>
        </w:rPr>
        <w:t>mate</w:t>
      </w:r>
      <w:r w:rsidR="00605ACB" w:rsidRPr="004B4728">
        <w:rPr>
          <w:iCs/>
          <w:lang w:val="id-ID"/>
        </w:rPr>
        <w:t>r</w:t>
      </w:r>
      <w:r w:rsidR="00DB3CED" w:rsidRPr="004B4728">
        <w:rPr>
          <w:iCs/>
          <w:lang w:val="id-ID"/>
        </w:rPr>
        <w:t>il</w:t>
      </w:r>
      <w:proofErr w:type="spellEnd"/>
      <w:r w:rsidR="00DB3CED" w:rsidRPr="004B4728">
        <w:rPr>
          <w:lang w:val="id-ID"/>
        </w:rPr>
        <w:t xml:space="preserve">. </w:t>
      </w:r>
    </w:p>
    <w:p w14:paraId="5636A205" w14:textId="3DA619D0" w:rsidR="00DB3CED" w:rsidRPr="004B4728" w:rsidRDefault="00DB3CED" w:rsidP="009A670E">
      <w:pPr>
        <w:tabs>
          <w:tab w:val="left" w:pos="709"/>
        </w:tabs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 xml:space="preserve"> </w:t>
      </w:r>
      <w:r w:rsidR="00605ACB" w:rsidRPr="004B4728">
        <w:rPr>
          <w:lang w:val="id-ID"/>
        </w:rPr>
        <w:t xml:space="preserve">Menurut </w:t>
      </w:r>
      <w:proofErr w:type="spellStart"/>
      <w:r w:rsidRPr="004B4728">
        <w:rPr>
          <w:lang w:val="id-ID"/>
        </w:rPr>
        <w:t>Sjachran</w:t>
      </w:r>
      <w:proofErr w:type="spellEnd"/>
      <w:r w:rsidRPr="004B4728">
        <w:rPr>
          <w:lang w:val="id-ID"/>
        </w:rPr>
        <w:t xml:space="preserve"> Basah,</w:t>
      </w:r>
      <w:r w:rsidRPr="004B4728">
        <w:rPr>
          <w:rStyle w:val="ReferensiCatatanKaki"/>
          <w:lang w:val="id-ID"/>
        </w:rPr>
        <w:footnoteReference w:id="7"/>
      </w:r>
      <w:r w:rsidRPr="004B4728">
        <w:rPr>
          <w:lang w:val="id-ID"/>
        </w:rPr>
        <w:t xml:space="preserve"> kehadiran AAUPB mutlak untuk dijadikan batu ujian dalam menilai suatu keputusan tata us</w:t>
      </w:r>
      <w:r w:rsidR="003E7E59" w:rsidRPr="004B4728">
        <w:rPr>
          <w:lang w:val="id-ID"/>
        </w:rPr>
        <w:t xml:space="preserve">aha negara yang disengketakan, sehingga prinsip </w:t>
      </w:r>
      <w:proofErr w:type="spellStart"/>
      <w:r w:rsidRPr="004B4728">
        <w:rPr>
          <w:i/>
          <w:iCs/>
          <w:lang w:val="id-ID"/>
        </w:rPr>
        <w:t>good</w:t>
      </w:r>
      <w:proofErr w:type="spellEnd"/>
      <w:r w:rsidRPr="004B4728">
        <w:rPr>
          <w:i/>
          <w:iCs/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governance</w:t>
      </w:r>
      <w:proofErr w:type="spellEnd"/>
      <w:r w:rsidR="008A51A2" w:rsidRPr="004B4728">
        <w:rPr>
          <w:lang w:val="id-ID"/>
        </w:rPr>
        <w:t xml:space="preserve"> </w:t>
      </w:r>
      <w:r w:rsidRPr="004B4728">
        <w:rPr>
          <w:lang w:val="id-ID"/>
        </w:rPr>
        <w:t>dapat diwujudkan. Mahkamah Agung Republik Indonesia telah membuka peluang untuk melakukan pengujian (</w:t>
      </w:r>
      <w:proofErr w:type="spellStart"/>
      <w:r w:rsidRPr="004B4728">
        <w:rPr>
          <w:i/>
          <w:iCs/>
          <w:lang w:val="id-ID"/>
        </w:rPr>
        <w:t>toetsingrecht</w:t>
      </w:r>
      <w:proofErr w:type="spellEnd"/>
      <w:r w:rsidRPr="004B4728">
        <w:rPr>
          <w:lang w:val="id-ID"/>
        </w:rPr>
        <w:t>) terhadap suatu keputusan tata usaha negara yang disengketakan.</w:t>
      </w:r>
      <w:r w:rsidRPr="004B4728">
        <w:rPr>
          <w:rStyle w:val="ReferensiCatatanKaki"/>
          <w:lang w:val="id-ID"/>
        </w:rPr>
        <w:footnoteReference w:id="8"/>
      </w:r>
      <w:r w:rsidRPr="004B4728">
        <w:rPr>
          <w:lang w:val="id-ID"/>
        </w:rPr>
        <w:t xml:space="preserve"> </w:t>
      </w:r>
    </w:p>
    <w:p w14:paraId="0519CC73" w14:textId="49A6C67F" w:rsidR="000141FD" w:rsidRPr="004B4728" w:rsidRDefault="00C229FD" w:rsidP="00905E27">
      <w:pPr>
        <w:tabs>
          <w:tab w:val="left" w:pos="709"/>
        </w:tabs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ab/>
      </w:r>
      <w:r w:rsidR="000A6E3D" w:rsidRPr="004B4728">
        <w:rPr>
          <w:lang w:val="id-ID"/>
        </w:rPr>
        <w:t>I</w:t>
      </w:r>
      <w:r w:rsidR="00DB3CED" w:rsidRPr="004B4728">
        <w:rPr>
          <w:lang w:val="id-ID"/>
        </w:rPr>
        <w:t xml:space="preserve">mplementasi Pasal 22A </w:t>
      </w:r>
      <w:proofErr w:type="spellStart"/>
      <w:r w:rsidR="00DB3CED" w:rsidRPr="004B4728">
        <w:rPr>
          <w:lang w:val="id-ID"/>
        </w:rPr>
        <w:t>Unda</w:t>
      </w:r>
      <w:r w:rsidR="008A51A2" w:rsidRPr="004B4728">
        <w:rPr>
          <w:lang w:val="id-ID"/>
        </w:rPr>
        <w:t>ng-Undang</w:t>
      </w:r>
      <w:proofErr w:type="spellEnd"/>
      <w:r w:rsidR="008A51A2" w:rsidRPr="004B4728">
        <w:rPr>
          <w:lang w:val="id-ID"/>
        </w:rPr>
        <w:t xml:space="preserve"> Dasar 1945 </w:t>
      </w:r>
      <w:r w:rsidR="003E7E59" w:rsidRPr="004B4728">
        <w:rPr>
          <w:lang w:val="id-ID"/>
        </w:rPr>
        <w:t xml:space="preserve">dan </w:t>
      </w:r>
      <w:r w:rsidR="008A51A2" w:rsidRPr="004B4728">
        <w:rPr>
          <w:lang w:val="id-ID"/>
        </w:rPr>
        <w:t>Implementasi</w:t>
      </w:r>
      <w:r w:rsidR="00DB3CED" w:rsidRPr="004B4728">
        <w:rPr>
          <w:lang w:val="id-ID"/>
        </w:rPr>
        <w:t xml:space="preserve"> peraturan perunda</w:t>
      </w:r>
      <w:r w:rsidR="00A01048" w:rsidRPr="004B4728">
        <w:rPr>
          <w:lang w:val="id-ID"/>
        </w:rPr>
        <w:t xml:space="preserve">ng-undangan, </w:t>
      </w:r>
      <w:r w:rsidR="003E7E59" w:rsidRPr="004B4728">
        <w:rPr>
          <w:lang w:val="id-ID"/>
        </w:rPr>
        <w:t>yang ditetapkan dalam</w:t>
      </w:r>
      <w:r w:rsidR="00A01048" w:rsidRPr="004B4728">
        <w:rPr>
          <w:lang w:val="id-ID"/>
        </w:rPr>
        <w:t xml:space="preserve"> </w:t>
      </w:r>
      <w:proofErr w:type="spellStart"/>
      <w:r w:rsidR="00A01048" w:rsidRPr="004B4728">
        <w:rPr>
          <w:lang w:val="id-ID"/>
        </w:rPr>
        <w:t>Undang-U</w:t>
      </w:r>
      <w:r w:rsidR="00C14C3F" w:rsidRPr="004B4728">
        <w:rPr>
          <w:lang w:val="id-ID"/>
        </w:rPr>
        <w:t>ndang</w:t>
      </w:r>
      <w:proofErr w:type="spellEnd"/>
      <w:r w:rsidR="00C14C3F" w:rsidRPr="004B4728">
        <w:rPr>
          <w:lang w:val="id-ID"/>
        </w:rPr>
        <w:t xml:space="preserve"> No.</w:t>
      </w:r>
      <w:r w:rsidR="00DB3CED" w:rsidRPr="004B4728">
        <w:rPr>
          <w:lang w:val="id-ID"/>
        </w:rPr>
        <w:t xml:space="preserve"> 10 Tahun 2004 </w:t>
      </w:r>
      <w:proofErr w:type="spellStart"/>
      <w:r w:rsidR="007A2D58" w:rsidRPr="004B4728">
        <w:rPr>
          <w:i/>
          <w:lang w:val="id-ID"/>
        </w:rPr>
        <w:t>juncto</w:t>
      </w:r>
      <w:proofErr w:type="spellEnd"/>
      <w:r w:rsidR="00C14C3F" w:rsidRPr="004B4728">
        <w:rPr>
          <w:lang w:val="id-ID"/>
        </w:rPr>
        <w:t xml:space="preserve"> </w:t>
      </w:r>
      <w:proofErr w:type="spellStart"/>
      <w:r w:rsidR="00C14C3F" w:rsidRPr="004B4728">
        <w:rPr>
          <w:lang w:val="id-ID"/>
        </w:rPr>
        <w:t>Undang-Undang</w:t>
      </w:r>
      <w:proofErr w:type="spellEnd"/>
      <w:r w:rsidR="00C14C3F" w:rsidRPr="004B4728">
        <w:rPr>
          <w:lang w:val="id-ID"/>
        </w:rPr>
        <w:t xml:space="preserve"> No.</w:t>
      </w:r>
      <w:r w:rsidR="00A01048" w:rsidRPr="004B4728">
        <w:rPr>
          <w:lang w:val="id-ID"/>
        </w:rPr>
        <w:t xml:space="preserve"> 12 Tahun 2011 </w:t>
      </w:r>
      <w:r w:rsidR="003E7E59" w:rsidRPr="004B4728">
        <w:rPr>
          <w:lang w:val="id-ID"/>
        </w:rPr>
        <w:t xml:space="preserve">mengenai </w:t>
      </w:r>
      <w:r w:rsidR="00DB3CED" w:rsidRPr="004B4728">
        <w:rPr>
          <w:lang w:val="id-ID"/>
        </w:rPr>
        <w:t>alasan</w:t>
      </w:r>
      <w:r w:rsidR="00A01048" w:rsidRPr="004B4728">
        <w:rPr>
          <w:lang w:val="id-ID"/>
        </w:rPr>
        <w:t xml:space="preserve"> </w:t>
      </w:r>
      <w:r w:rsidR="003D63FF" w:rsidRPr="004B4728">
        <w:rPr>
          <w:lang w:val="id-ID"/>
        </w:rPr>
        <w:t xml:space="preserve">untuk mengikat semua </w:t>
      </w:r>
      <w:r w:rsidR="00A01048" w:rsidRPr="004B4728">
        <w:rPr>
          <w:lang w:val="id-ID"/>
        </w:rPr>
        <w:t xml:space="preserve">lembaga </w:t>
      </w:r>
      <w:r w:rsidR="003D63FF" w:rsidRPr="004B4728">
        <w:rPr>
          <w:lang w:val="id-ID"/>
        </w:rPr>
        <w:t xml:space="preserve">yang </w:t>
      </w:r>
      <w:r w:rsidR="00A01048" w:rsidRPr="004B4728">
        <w:rPr>
          <w:lang w:val="id-ID"/>
        </w:rPr>
        <w:t xml:space="preserve">berwenang </w:t>
      </w:r>
      <w:r w:rsidR="003D63FF" w:rsidRPr="004B4728">
        <w:rPr>
          <w:lang w:val="id-ID"/>
        </w:rPr>
        <w:t xml:space="preserve">membentuk peraturan perundang-undangan karena beberapa ketentuan </w:t>
      </w:r>
      <w:r w:rsidR="00DB3CED" w:rsidRPr="004B4728">
        <w:rPr>
          <w:lang w:val="id-ID"/>
        </w:rPr>
        <w:t>m</w:t>
      </w:r>
      <w:r w:rsidR="00796D18" w:rsidRPr="004B4728">
        <w:rPr>
          <w:lang w:val="id-ID"/>
        </w:rPr>
        <w:t>e</w:t>
      </w:r>
      <w:r w:rsidR="00DB3CED" w:rsidRPr="004B4728">
        <w:rPr>
          <w:lang w:val="id-ID"/>
        </w:rPr>
        <w:t xml:space="preserve">miliki </w:t>
      </w:r>
      <w:r w:rsidR="003D63FF" w:rsidRPr="004B4728">
        <w:rPr>
          <w:lang w:val="id-ID"/>
        </w:rPr>
        <w:t xml:space="preserve">makna yang </w:t>
      </w:r>
      <w:r w:rsidR="00DB3CED" w:rsidRPr="004B4728">
        <w:rPr>
          <w:lang w:val="id-ID"/>
        </w:rPr>
        <w:t>tidak sesuai lagi</w:t>
      </w:r>
      <w:r w:rsidR="003D63FF" w:rsidRPr="004B4728">
        <w:rPr>
          <w:lang w:val="id-ID"/>
        </w:rPr>
        <w:t xml:space="preserve"> dengan hukum ketatanegaraan Indonesia</w:t>
      </w:r>
      <w:r w:rsidR="00DB3CED" w:rsidRPr="004B4728">
        <w:rPr>
          <w:lang w:val="id-ID"/>
        </w:rPr>
        <w:t>.</w:t>
      </w:r>
      <w:r w:rsidR="00DB3CED" w:rsidRPr="004B4728">
        <w:rPr>
          <w:rStyle w:val="ReferensiCatatanKaki"/>
          <w:lang w:val="id-ID"/>
        </w:rPr>
        <w:footnoteReference w:id="9"/>
      </w:r>
      <w:r w:rsidR="00905E27" w:rsidRPr="004B4728">
        <w:rPr>
          <w:lang w:val="id-ID"/>
        </w:rPr>
        <w:t xml:space="preserve"> </w:t>
      </w:r>
      <w:r w:rsidR="00DB3CED" w:rsidRPr="004B4728">
        <w:rPr>
          <w:lang w:val="id-ID"/>
        </w:rPr>
        <w:t xml:space="preserve">Faktor-faktor yang mempengaruhi </w:t>
      </w:r>
      <w:r w:rsidR="00DB3CED" w:rsidRPr="004B4728">
        <w:rPr>
          <w:i/>
          <w:iCs/>
          <w:lang w:val="id-ID"/>
        </w:rPr>
        <w:t xml:space="preserve">(legal </w:t>
      </w:r>
      <w:proofErr w:type="spellStart"/>
      <w:r w:rsidR="00DB3CED" w:rsidRPr="004B4728">
        <w:rPr>
          <w:i/>
          <w:iCs/>
          <w:lang w:val="id-ID"/>
        </w:rPr>
        <w:t>system</w:t>
      </w:r>
      <w:proofErr w:type="spellEnd"/>
      <w:r w:rsidR="00DB3CED" w:rsidRPr="004B4728">
        <w:rPr>
          <w:i/>
          <w:iCs/>
          <w:lang w:val="id-ID"/>
        </w:rPr>
        <w:t>)</w:t>
      </w:r>
      <w:r w:rsidR="00905E27" w:rsidRPr="004B4728">
        <w:rPr>
          <w:iCs/>
          <w:lang w:val="id-ID"/>
        </w:rPr>
        <w:t>; 1)</w:t>
      </w:r>
      <w:r w:rsidR="00905E27" w:rsidRPr="004B4728">
        <w:rPr>
          <w:lang w:val="id-ID"/>
        </w:rPr>
        <w:t xml:space="preserve"> k</w:t>
      </w:r>
      <w:r w:rsidR="00DB3CED" w:rsidRPr="004B4728">
        <w:rPr>
          <w:lang w:val="id-ID"/>
        </w:rPr>
        <w:t xml:space="preserve">omponen </w:t>
      </w:r>
      <w:r w:rsidR="00DB3CED" w:rsidRPr="004B4728">
        <w:rPr>
          <w:iCs/>
          <w:lang w:val="id-ID"/>
        </w:rPr>
        <w:t>struktur</w:t>
      </w:r>
      <w:r w:rsidR="00DB3CED" w:rsidRPr="004B4728">
        <w:rPr>
          <w:lang w:val="id-ID"/>
        </w:rPr>
        <w:t xml:space="preserve"> lembaga tata usaha TNI,</w:t>
      </w:r>
      <w:r w:rsidR="00796D18" w:rsidRPr="004B4728">
        <w:rPr>
          <w:lang w:val="id-ID"/>
        </w:rPr>
        <w:t xml:space="preserve"> </w:t>
      </w:r>
      <w:r w:rsidR="00DB3CED" w:rsidRPr="004B4728">
        <w:rPr>
          <w:lang w:val="id-ID"/>
        </w:rPr>
        <w:t>bagaimana cara bekerjanya</w:t>
      </w:r>
      <w:r w:rsidR="00126D87" w:rsidRPr="004B4728">
        <w:rPr>
          <w:lang w:val="id-ID"/>
        </w:rPr>
        <w:t xml:space="preserve"> dan</w:t>
      </w:r>
      <w:r w:rsidR="00DB3CED" w:rsidRPr="004B4728">
        <w:rPr>
          <w:lang w:val="id-ID"/>
        </w:rPr>
        <w:t xml:space="preserve"> </w:t>
      </w:r>
      <w:r w:rsidR="00796D18" w:rsidRPr="004B4728">
        <w:rPr>
          <w:lang w:val="id-ID"/>
        </w:rPr>
        <w:t>kompetensinya</w:t>
      </w:r>
      <w:r w:rsidR="00905E27" w:rsidRPr="004B4728">
        <w:rPr>
          <w:lang w:val="id-ID"/>
        </w:rPr>
        <w:t>; 2) k</w:t>
      </w:r>
      <w:r w:rsidR="00DB3CED" w:rsidRPr="004B4728">
        <w:rPr>
          <w:lang w:val="id-ID"/>
        </w:rPr>
        <w:t xml:space="preserve">omponen </w:t>
      </w:r>
      <w:proofErr w:type="spellStart"/>
      <w:r w:rsidR="00DB3CED" w:rsidRPr="004B4728">
        <w:rPr>
          <w:i/>
          <w:iCs/>
          <w:lang w:val="id-ID"/>
        </w:rPr>
        <w:t>substansif</w:t>
      </w:r>
      <w:proofErr w:type="spellEnd"/>
      <w:r w:rsidR="00DB3CED" w:rsidRPr="004B4728">
        <w:rPr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beschikking</w:t>
      </w:r>
      <w:proofErr w:type="spellEnd"/>
      <w:r w:rsidR="00DB3CED" w:rsidRPr="004B4728">
        <w:rPr>
          <w:i/>
          <w:iCs/>
          <w:lang w:val="id-ID"/>
        </w:rPr>
        <w:t xml:space="preserve">  </w:t>
      </w:r>
      <w:r w:rsidR="00DB3CED" w:rsidRPr="004B4728">
        <w:rPr>
          <w:lang w:val="id-ID"/>
        </w:rPr>
        <w:t xml:space="preserve"> mencakup pengertian kaidah hukum tertulis kaidah hukum kebiasaan yang tidak tertulis</w:t>
      </w:r>
      <w:r w:rsidR="00DB6D4F" w:rsidRPr="004B4728">
        <w:rPr>
          <w:lang w:val="id-ID"/>
        </w:rPr>
        <w:t>,</w:t>
      </w:r>
      <w:r w:rsidR="00DB3CED" w:rsidRPr="004B4728">
        <w:rPr>
          <w:lang w:val="id-ID"/>
        </w:rPr>
        <w:t xml:space="preserve"> karakter khas ilmu hukum normatif.</w:t>
      </w:r>
      <w:r w:rsidR="00DB3CED" w:rsidRPr="004B4728">
        <w:rPr>
          <w:rStyle w:val="ReferensiCatatanKaki"/>
          <w:lang w:val="id-ID"/>
        </w:rPr>
        <w:footnoteReference w:id="10"/>
      </w:r>
    </w:p>
    <w:p w14:paraId="49C4F91F" w14:textId="1AB06BE6" w:rsidR="00DB3CED" w:rsidRPr="004B4728" w:rsidRDefault="00340364" w:rsidP="005905F3">
      <w:pPr>
        <w:pStyle w:val="Daftar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4B4728">
        <w:rPr>
          <w:rFonts w:ascii="Times New Roman" w:hAnsi="Times New Roman"/>
          <w:b/>
          <w:bCs/>
          <w:sz w:val="24"/>
          <w:szCs w:val="24"/>
          <w:lang w:val="id-ID"/>
        </w:rPr>
        <w:lastRenderedPageBreak/>
        <w:t>Perumusan Masalah</w:t>
      </w:r>
    </w:p>
    <w:p w14:paraId="2495ED95" w14:textId="77777777" w:rsidR="00DB3CED" w:rsidRPr="004B4728" w:rsidRDefault="008A51A2" w:rsidP="005905F3">
      <w:pPr>
        <w:numPr>
          <w:ilvl w:val="2"/>
          <w:numId w:val="2"/>
        </w:numPr>
        <w:tabs>
          <w:tab w:val="clear" w:pos="2340"/>
        </w:tabs>
        <w:spacing w:line="360" w:lineRule="auto"/>
        <w:ind w:left="709" w:hanging="425"/>
        <w:jc w:val="both"/>
        <w:rPr>
          <w:lang w:val="id-ID"/>
        </w:rPr>
      </w:pPr>
      <w:r w:rsidRPr="004B4728">
        <w:rPr>
          <w:lang w:val="id-ID"/>
        </w:rPr>
        <w:t xml:space="preserve">Bagaimanakah </w:t>
      </w:r>
      <w:r w:rsidR="00796D18" w:rsidRPr="004B4728">
        <w:rPr>
          <w:lang w:val="id-ID"/>
        </w:rPr>
        <w:t>i</w:t>
      </w:r>
      <w:r w:rsidRPr="004B4728">
        <w:rPr>
          <w:lang w:val="id-ID"/>
        </w:rPr>
        <w:t>mplementasi</w:t>
      </w:r>
      <w:r w:rsidR="00DB3CED" w:rsidRPr="004B4728">
        <w:rPr>
          <w:lang w:val="id-ID"/>
        </w:rPr>
        <w:t xml:space="preserve"> dan pemberlakuan AAUPB menjelmakan penyelenggaraan pemerintah yang baik (</w:t>
      </w:r>
      <w:proofErr w:type="spellStart"/>
      <w:r w:rsidR="00DB3CED" w:rsidRPr="004B4728">
        <w:rPr>
          <w:i/>
          <w:iCs/>
          <w:lang w:val="id-ID"/>
        </w:rPr>
        <w:t>good</w:t>
      </w:r>
      <w:proofErr w:type="spellEnd"/>
      <w:r w:rsidR="00DB3CED" w:rsidRPr="004B4728">
        <w:rPr>
          <w:i/>
          <w:iCs/>
          <w:lang w:val="id-ID"/>
        </w:rPr>
        <w:t xml:space="preserve"> </w:t>
      </w:r>
      <w:proofErr w:type="spellStart"/>
      <w:r w:rsidR="00DB3CED" w:rsidRPr="004B4728">
        <w:rPr>
          <w:i/>
          <w:iCs/>
          <w:lang w:val="id-ID"/>
        </w:rPr>
        <w:t>governance</w:t>
      </w:r>
      <w:proofErr w:type="spellEnd"/>
      <w:r w:rsidRPr="004B4728">
        <w:rPr>
          <w:lang w:val="id-ID"/>
        </w:rPr>
        <w:t>)</w:t>
      </w:r>
      <w:r w:rsidR="00796D18" w:rsidRPr="004B4728">
        <w:rPr>
          <w:lang w:val="id-ID"/>
        </w:rPr>
        <w:t xml:space="preserve"> dalam Tata Usaha TNI di p</w:t>
      </w:r>
      <w:r w:rsidR="00DB3CED" w:rsidRPr="004B4728">
        <w:rPr>
          <w:lang w:val="id-ID"/>
        </w:rPr>
        <w:t>usat maupun di tingkat Mabes TNI ?</w:t>
      </w:r>
    </w:p>
    <w:p w14:paraId="34CB78B2" w14:textId="1AFD8E3B" w:rsidR="006D5E18" w:rsidRPr="004B4728" w:rsidRDefault="00DB3CED" w:rsidP="005905F3">
      <w:pPr>
        <w:numPr>
          <w:ilvl w:val="2"/>
          <w:numId w:val="2"/>
        </w:numPr>
        <w:tabs>
          <w:tab w:val="clear" w:pos="2340"/>
        </w:tabs>
        <w:spacing w:line="360" w:lineRule="auto"/>
        <w:ind w:left="709" w:hanging="425"/>
        <w:jc w:val="both"/>
        <w:rPr>
          <w:lang w:val="id-ID"/>
        </w:rPr>
      </w:pPr>
      <w:r w:rsidRPr="004B4728">
        <w:rPr>
          <w:lang w:val="id-ID"/>
        </w:rPr>
        <w:t xml:space="preserve">Apakah peranan AAUPB dapat melengkapi kekurangan dan </w:t>
      </w:r>
      <w:proofErr w:type="spellStart"/>
      <w:r w:rsidRPr="004B4728">
        <w:rPr>
          <w:lang w:val="id-ID"/>
        </w:rPr>
        <w:t>ketidakjelasan</w:t>
      </w:r>
      <w:proofErr w:type="spellEnd"/>
      <w:r w:rsidRPr="004B4728">
        <w:rPr>
          <w:lang w:val="id-ID"/>
        </w:rPr>
        <w:t xml:space="preserve"> serta mengisi kekosongan peraturan perundang-undangan </w:t>
      </w:r>
      <w:r w:rsidRPr="000E4B9F">
        <w:rPr>
          <w:i/>
          <w:lang w:val="id-ID"/>
        </w:rPr>
        <w:t>(</w:t>
      </w:r>
      <w:proofErr w:type="spellStart"/>
      <w:r w:rsidRPr="000E4B9F">
        <w:rPr>
          <w:i/>
          <w:lang w:val="id-ID"/>
        </w:rPr>
        <w:t>wetsvacuum</w:t>
      </w:r>
      <w:proofErr w:type="spellEnd"/>
      <w:r w:rsidR="00126D87" w:rsidRPr="000E4B9F">
        <w:rPr>
          <w:i/>
          <w:lang w:val="id-ID"/>
        </w:rPr>
        <w:t>)</w:t>
      </w:r>
      <w:r w:rsidR="00126D87" w:rsidRPr="004B4728">
        <w:rPr>
          <w:lang w:val="id-ID"/>
        </w:rPr>
        <w:t xml:space="preserve"> </w:t>
      </w:r>
      <w:r w:rsidRPr="004B4728">
        <w:rPr>
          <w:lang w:val="id-ID"/>
        </w:rPr>
        <w:t>sebagai hasil penemuan hukum</w:t>
      </w:r>
      <w:r w:rsidR="00126D87" w:rsidRPr="004B4728">
        <w:rPr>
          <w:lang w:val="id-ID"/>
        </w:rPr>
        <w:t xml:space="preserve"> </w:t>
      </w:r>
      <w:r w:rsidRPr="004B4728">
        <w:rPr>
          <w:lang w:val="id-ID"/>
        </w:rPr>
        <w:t>?</w:t>
      </w:r>
    </w:p>
    <w:p w14:paraId="2B50DB07" w14:textId="2D6FCB00" w:rsidR="00DC3446" w:rsidRPr="004B4728" w:rsidRDefault="00B03973" w:rsidP="005905F3">
      <w:pPr>
        <w:numPr>
          <w:ilvl w:val="2"/>
          <w:numId w:val="2"/>
        </w:numPr>
        <w:tabs>
          <w:tab w:val="clear" w:pos="2340"/>
        </w:tabs>
        <w:spacing w:line="360" w:lineRule="auto"/>
        <w:ind w:left="709" w:hanging="425"/>
        <w:jc w:val="both"/>
        <w:rPr>
          <w:lang w:val="id-ID"/>
        </w:rPr>
      </w:pPr>
      <w:r w:rsidRPr="004B4728">
        <w:rPr>
          <w:lang w:val="id-ID"/>
        </w:rPr>
        <w:t>Mengapa implementasi</w:t>
      </w:r>
      <w:r w:rsidR="00DB3CED" w:rsidRPr="004B4728">
        <w:rPr>
          <w:lang w:val="id-ID"/>
        </w:rPr>
        <w:t xml:space="preserve"> dan pemberlakuan serta peranan AAUPB dapat menjelmakan penyelenggaraan pemerintahan yang baik (</w:t>
      </w:r>
      <w:proofErr w:type="spellStart"/>
      <w:r w:rsidR="00DB3CED" w:rsidRPr="004B4728">
        <w:rPr>
          <w:i/>
          <w:lang w:val="id-ID"/>
        </w:rPr>
        <w:t>good</w:t>
      </w:r>
      <w:proofErr w:type="spellEnd"/>
      <w:r w:rsidR="00DB3CED" w:rsidRPr="004B4728">
        <w:rPr>
          <w:i/>
          <w:lang w:val="id-ID"/>
        </w:rPr>
        <w:t xml:space="preserve"> </w:t>
      </w:r>
      <w:proofErr w:type="spellStart"/>
      <w:r w:rsidR="00DB3CED" w:rsidRPr="004B4728">
        <w:rPr>
          <w:i/>
          <w:lang w:val="id-ID"/>
        </w:rPr>
        <w:t>governance</w:t>
      </w:r>
      <w:proofErr w:type="spellEnd"/>
      <w:r w:rsidRPr="004B4728">
        <w:rPr>
          <w:lang w:val="id-ID"/>
        </w:rPr>
        <w:t>)</w:t>
      </w:r>
      <w:r w:rsidR="00DB3CED" w:rsidRPr="004B4728">
        <w:rPr>
          <w:lang w:val="id-ID"/>
        </w:rPr>
        <w:t xml:space="preserve"> dalam tata usaha TNI ?</w:t>
      </w:r>
    </w:p>
    <w:p w14:paraId="18320561" w14:textId="77777777" w:rsidR="00BC4232" w:rsidRPr="004B4728" w:rsidRDefault="00B5295D" w:rsidP="005905F3">
      <w:pPr>
        <w:pStyle w:val="Daftar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4B4728">
        <w:rPr>
          <w:rFonts w:ascii="Times New Roman" w:hAnsi="Times New Roman"/>
          <w:b/>
          <w:bCs/>
          <w:sz w:val="24"/>
          <w:szCs w:val="24"/>
          <w:lang w:val="id-ID"/>
        </w:rPr>
        <w:t xml:space="preserve">Metode Penelitian </w:t>
      </w:r>
    </w:p>
    <w:p w14:paraId="014552FB" w14:textId="4D063918" w:rsidR="00BC4232" w:rsidRPr="004B4728" w:rsidRDefault="00C229FD" w:rsidP="009A670E">
      <w:pPr>
        <w:tabs>
          <w:tab w:val="left" w:pos="709"/>
        </w:tabs>
        <w:spacing w:line="360" w:lineRule="auto"/>
        <w:jc w:val="both"/>
        <w:rPr>
          <w:lang w:val="id-ID"/>
        </w:rPr>
      </w:pPr>
      <w:r w:rsidRPr="004B4728">
        <w:rPr>
          <w:iCs/>
          <w:lang w:val="id-ID"/>
        </w:rPr>
        <w:tab/>
      </w:r>
      <w:r w:rsidR="00126D87" w:rsidRPr="004B4728">
        <w:rPr>
          <w:iCs/>
          <w:lang w:val="id-ID"/>
        </w:rPr>
        <w:t>Penelitian e</w:t>
      </w:r>
      <w:r w:rsidR="00BC4232" w:rsidRPr="004B4728">
        <w:rPr>
          <w:iCs/>
          <w:lang w:val="id-ID"/>
        </w:rPr>
        <w:t xml:space="preserve">mpiris </w:t>
      </w:r>
      <w:r w:rsidR="00BC4232" w:rsidRPr="004B4728">
        <w:rPr>
          <w:lang w:val="id-ID"/>
        </w:rPr>
        <w:t>menitikberatkan</w:t>
      </w:r>
      <w:r w:rsidR="006D5E18" w:rsidRPr="004B4728">
        <w:rPr>
          <w:lang w:val="id-ID"/>
        </w:rPr>
        <w:t xml:space="preserve"> bahan pustaka/</w:t>
      </w:r>
      <w:r w:rsidR="00BC4232" w:rsidRPr="004B4728">
        <w:rPr>
          <w:lang w:val="id-ID"/>
        </w:rPr>
        <w:t xml:space="preserve">data </w:t>
      </w:r>
      <w:r w:rsidR="00BC4232" w:rsidRPr="004B4728">
        <w:rPr>
          <w:iCs/>
          <w:lang w:val="id-ID"/>
        </w:rPr>
        <w:t>sekunder</w:t>
      </w:r>
      <w:r w:rsidR="00BC4232" w:rsidRPr="004B4728">
        <w:rPr>
          <w:rStyle w:val="ReferensiCatatanKaki"/>
          <w:lang w:val="id-ID"/>
        </w:rPr>
        <w:footnoteReference w:id="11"/>
      </w:r>
      <w:r w:rsidR="00BC4232" w:rsidRPr="004B4728">
        <w:rPr>
          <w:lang w:val="id-ID"/>
        </w:rPr>
        <w:t xml:space="preserve"> </w:t>
      </w:r>
      <w:r w:rsidR="00126D87" w:rsidRPr="004B4728">
        <w:rPr>
          <w:lang w:val="id-ID"/>
        </w:rPr>
        <w:t xml:space="preserve">dan </w:t>
      </w:r>
      <w:r w:rsidR="00BC4232" w:rsidRPr="004B4728">
        <w:rPr>
          <w:lang w:val="id-ID"/>
        </w:rPr>
        <w:t xml:space="preserve">mengkaji penerapan hukum positif. Konsekuensi penelitian </w:t>
      </w:r>
      <w:r w:rsidR="00BC4232" w:rsidRPr="004B4728">
        <w:rPr>
          <w:i/>
          <w:iCs/>
          <w:lang w:val="id-ID"/>
        </w:rPr>
        <w:t>sosio-legal</w:t>
      </w:r>
      <w:r w:rsidR="00BC4232" w:rsidRPr="004B4728">
        <w:rPr>
          <w:lang w:val="id-ID"/>
        </w:rPr>
        <w:t xml:space="preserve"> adalah </w:t>
      </w:r>
      <w:r w:rsidR="00F53D72" w:rsidRPr="004B4728">
        <w:rPr>
          <w:iCs/>
          <w:lang w:val="id-ID"/>
        </w:rPr>
        <w:t>efekti</w:t>
      </w:r>
      <w:r w:rsidR="00BC4232" w:rsidRPr="004B4728">
        <w:rPr>
          <w:iCs/>
          <w:lang w:val="id-ID"/>
        </w:rPr>
        <w:t>vitas</w:t>
      </w:r>
      <w:r w:rsidR="00BC4232" w:rsidRPr="004B4728">
        <w:rPr>
          <w:lang w:val="id-ID"/>
        </w:rPr>
        <w:t xml:space="preserve"> aturan hukum, kepatuhan hukum terhadap aturan hukum, peranan lembaga </w:t>
      </w:r>
      <w:r w:rsidR="00126D87" w:rsidRPr="004B4728">
        <w:rPr>
          <w:lang w:val="id-ID"/>
        </w:rPr>
        <w:t xml:space="preserve">dalam </w:t>
      </w:r>
      <w:r w:rsidR="00F53D72" w:rsidRPr="004B4728">
        <w:rPr>
          <w:iCs/>
          <w:lang w:val="id-ID"/>
        </w:rPr>
        <w:t>i</w:t>
      </w:r>
      <w:r w:rsidR="006D5E18" w:rsidRPr="004B4728">
        <w:rPr>
          <w:iCs/>
          <w:lang w:val="id-ID"/>
        </w:rPr>
        <w:t>mplementasi</w:t>
      </w:r>
      <w:r w:rsidR="00BC4232" w:rsidRPr="004B4728">
        <w:rPr>
          <w:lang w:val="id-ID"/>
        </w:rPr>
        <w:t xml:space="preserve"> </w:t>
      </w:r>
      <w:r w:rsidR="00126D87" w:rsidRPr="004B4728">
        <w:rPr>
          <w:lang w:val="id-ID"/>
        </w:rPr>
        <w:t xml:space="preserve">dan </w:t>
      </w:r>
      <w:r w:rsidR="00BC4232" w:rsidRPr="004B4728">
        <w:rPr>
          <w:lang w:val="id-ID"/>
        </w:rPr>
        <w:t xml:space="preserve">pengaruh aturan hukum terhadap masalah </w:t>
      </w:r>
      <w:r w:rsidR="00126D87" w:rsidRPr="004B4728">
        <w:rPr>
          <w:lang w:val="id-ID"/>
        </w:rPr>
        <w:t>sosial tertentu atau sebaliknya. P</w:t>
      </w:r>
      <w:r w:rsidR="00BC4232" w:rsidRPr="004B4728">
        <w:rPr>
          <w:lang w:val="id-ID"/>
        </w:rPr>
        <w:t>engaruh masalah sosial tertentu terhadap atur</w:t>
      </w:r>
      <w:r w:rsidR="00F53D72" w:rsidRPr="004B4728">
        <w:rPr>
          <w:lang w:val="id-ID"/>
        </w:rPr>
        <w:t>an hukum, ditempatkan sebagai va</w:t>
      </w:r>
      <w:r w:rsidR="00BC4232" w:rsidRPr="004B4728">
        <w:rPr>
          <w:lang w:val="id-ID"/>
        </w:rPr>
        <w:t>riabel terikat dan faktor-faktor non hukum mempeng</w:t>
      </w:r>
      <w:r w:rsidR="00F53D72" w:rsidRPr="004B4728">
        <w:rPr>
          <w:lang w:val="id-ID"/>
        </w:rPr>
        <w:t>a</w:t>
      </w:r>
      <w:r w:rsidR="00BC4232" w:rsidRPr="004B4728">
        <w:rPr>
          <w:lang w:val="id-ID"/>
        </w:rPr>
        <w:t xml:space="preserve">ruhi hukum dipandang sebagai </w:t>
      </w:r>
      <w:r w:rsidR="00F53D72" w:rsidRPr="004B4728">
        <w:rPr>
          <w:lang w:val="id-ID"/>
        </w:rPr>
        <w:t>variabel</w:t>
      </w:r>
      <w:r w:rsidR="00BC4232" w:rsidRPr="004B4728">
        <w:rPr>
          <w:lang w:val="id-ID"/>
        </w:rPr>
        <w:t xml:space="preserve"> bebas</w:t>
      </w:r>
      <w:r w:rsidR="00F53D72" w:rsidRPr="004B4728">
        <w:rPr>
          <w:lang w:val="id-ID"/>
        </w:rPr>
        <w:t>,</w:t>
      </w:r>
      <w:r w:rsidR="00BC4232" w:rsidRPr="004B4728">
        <w:rPr>
          <w:lang w:val="id-ID"/>
        </w:rPr>
        <w:t xml:space="preserve"> </w:t>
      </w:r>
      <w:r w:rsidR="00F53D72" w:rsidRPr="004B4728">
        <w:rPr>
          <w:lang w:val="id-ID"/>
        </w:rPr>
        <w:t xml:space="preserve">penelitian </w:t>
      </w:r>
      <w:r w:rsidR="00BC4232" w:rsidRPr="004B4728">
        <w:rPr>
          <w:lang w:val="id-ID"/>
        </w:rPr>
        <w:t>hukum</w:t>
      </w:r>
      <w:r w:rsidR="00BC4232" w:rsidRPr="004B4728">
        <w:rPr>
          <w:i/>
          <w:iCs/>
          <w:lang w:val="id-ID"/>
        </w:rPr>
        <w:t xml:space="preserve"> </w:t>
      </w:r>
      <w:r w:rsidR="00BC4232" w:rsidRPr="004B4728">
        <w:rPr>
          <w:iCs/>
          <w:lang w:val="id-ID"/>
        </w:rPr>
        <w:t xml:space="preserve">empiris </w:t>
      </w:r>
      <w:r w:rsidR="00BC4232" w:rsidRPr="004B4728">
        <w:rPr>
          <w:lang w:val="id-ID"/>
        </w:rPr>
        <w:t>penelitian mengacu pa</w:t>
      </w:r>
      <w:r w:rsidR="00605ACB" w:rsidRPr="004B4728">
        <w:rPr>
          <w:lang w:val="id-ID"/>
        </w:rPr>
        <w:t>da peraturan perundang-undangan</w:t>
      </w:r>
      <w:r w:rsidR="00BC4232" w:rsidRPr="004B4728">
        <w:rPr>
          <w:lang w:val="id-ID"/>
        </w:rPr>
        <w:t xml:space="preserve"> dan putusan pengadilan.</w:t>
      </w:r>
      <w:r w:rsidR="00BC4232" w:rsidRPr="004B4728">
        <w:rPr>
          <w:rStyle w:val="ReferensiCatatanKaki"/>
          <w:lang w:val="id-ID"/>
        </w:rPr>
        <w:footnoteReference w:id="12"/>
      </w:r>
      <w:r w:rsidR="00BC4232" w:rsidRPr="004B4728">
        <w:rPr>
          <w:lang w:val="id-ID"/>
        </w:rPr>
        <w:t xml:space="preserve"> </w:t>
      </w:r>
      <w:r w:rsidR="00F53D72" w:rsidRPr="004B4728">
        <w:rPr>
          <w:lang w:val="id-ID"/>
        </w:rPr>
        <w:t xml:space="preserve">Menurut </w:t>
      </w:r>
      <w:r w:rsidR="00BC4232" w:rsidRPr="004B4728">
        <w:rPr>
          <w:lang w:val="id-ID"/>
        </w:rPr>
        <w:t xml:space="preserve">Peter Mahmud Marzuki </w:t>
      </w:r>
      <w:r w:rsidR="00126D87" w:rsidRPr="004B4728">
        <w:rPr>
          <w:lang w:val="id-ID"/>
        </w:rPr>
        <w:t xml:space="preserve">penelitian </w:t>
      </w:r>
      <w:r w:rsidR="00BC4232" w:rsidRPr="004B4728">
        <w:rPr>
          <w:iCs/>
          <w:lang w:val="id-ID"/>
        </w:rPr>
        <w:t>empiris</w:t>
      </w:r>
      <w:r w:rsidR="00BC4232" w:rsidRPr="004B4728">
        <w:rPr>
          <w:lang w:val="id-ID"/>
        </w:rPr>
        <w:t xml:space="preserve"> memiliki karakter menemukan aturan hukum, prinsip-prinsip hukum, </w:t>
      </w:r>
      <w:r w:rsidR="00BC4232" w:rsidRPr="004B4728">
        <w:rPr>
          <w:iCs/>
          <w:lang w:val="id-ID"/>
        </w:rPr>
        <w:t>doktrin-doktrin</w:t>
      </w:r>
      <w:r w:rsidR="00BC4232" w:rsidRPr="004B4728">
        <w:rPr>
          <w:i/>
          <w:iCs/>
          <w:lang w:val="id-ID"/>
        </w:rPr>
        <w:t xml:space="preserve"> </w:t>
      </w:r>
      <w:r w:rsidR="00BC4232" w:rsidRPr="004B4728">
        <w:rPr>
          <w:lang w:val="id-ID"/>
        </w:rPr>
        <w:t xml:space="preserve">hukum guna menjawab isi hukum yang dihadapi, karakter </w:t>
      </w:r>
      <w:r w:rsidR="00BC4232" w:rsidRPr="004B4728">
        <w:rPr>
          <w:iCs/>
          <w:lang w:val="id-ID"/>
        </w:rPr>
        <w:t>preskripti</w:t>
      </w:r>
      <w:r w:rsidR="00BC4232" w:rsidRPr="004B4728">
        <w:rPr>
          <w:lang w:val="id-ID"/>
        </w:rPr>
        <w:t xml:space="preserve">f ilmu hukum. </w:t>
      </w:r>
      <w:r w:rsidR="00760DF3" w:rsidRPr="004B4728">
        <w:rPr>
          <w:lang w:val="id-ID"/>
        </w:rPr>
        <w:t>Dalam m</w:t>
      </w:r>
      <w:r w:rsidR="00BC4232" w:rsidRPr="004B4728">
        <w:rPr>
          <w:lang w:val="id-ID"/>
        </w:rPr>
        <w:t xml:space="preserve">enghasilkan </w:t>
      </w:r>
      <w:r w:rsidR="00BC4232" w:rsidRPr="004B4728">
        <w:rPr>
          <w:iCs/>
          <w:lang w:val="id-ID"/>
        </w:rPr>
        <w:t>argumentas</w:t>
      </w:r>
      <w:r w:rsidR="00BC4232" w:rsidRPr="004B4728">
        <w:rPr>
          <w:lang w:val="id-ID"/>
        </w:rPr>
        <w:t>i</w:t>
      </w:r>
      <w:r w:rsidR="00760DF3" w:rsidRPr="004B4728">
        <w:rPr>
          <w:lang w:val="id-ID"/>
        </w:rPr>
        <w:t xml:space="preserve"> dan </w:t>
      </w:r>
      <w:r w:rsidR="00BC4232" w:rsidRPr="004B4728">
        <w:rPr>
          <w:lang w:val="id-ID"/>
        </w:rPr>
        <w:t xml:space="preserve">konsep baru sebagai </w:t>
      </w:r>
      <w:r w:rsidR="00BC4232" w:rsidRPr="004B4728">
        <w:rPr>
          <w:iCs/>
          <w:lang w:val="id-ID"/>
        </w:rPr>
        <w:t>preskripsi</w:t>
      </w:r>
      <w:r w:rsidR="00BC4232" w:rsidRPr="004B4728">
        <w:rPr>
          <w:lang w:val="id-ID"/>
        </w:rPr>
        <w:t xml:space="preserve"> dalam menyelesaikan </w:t>
      </w:r>
      <w:r w:rsidR="00637B20" w:rsidRPr="004B4728">
        <w:rPr>
          <w:lang w:val="id-ID"/>
        </w:rPr>
        <w:t>m</w:t>
      </w:r>
      <w:r w:rsidR="00BC4232" w:rsidRPr="004B4728">
        <w:rPr>
          <w:lang w:val="id-ID"/>
        </w:rPr>
        <w:t>asalah yang dihad</w:t>
      </w:r>
      <w:r w:rsidR="00760DF3" w:rsidRPr="004B4728">
        <w:rPr>
          <w:lang w:val="id-ID"/>
        </w:rPr>
        <w:t>api, d</w:t>
      </w:r>
      <w:r w:rsidR="00BC4232" w:rsidRPr="004B4728">
        <w:rPr>
          <w:lang w:val="id-ID"/>
        </w:rPr>
        <w:t xml:space="preserve">igunakan </w:t>
      </w:r>
      <w:r w:rsidR="00BC4232" w:rsidRPr="004B4728">
        <w:rPr>
          <w:iCs/>
          <w:lang w:val="id-ID"/>
        </w:rPr>
        <w:t>logika induktif</w:t>
      </w:r>
      <w:r w:rsidR="00BC4232" w:rsidRPr="004B4728">
        <w:rPr>
          <w:lang w:val="id-ID"/>
        </w:rPr>
        <w:t xml:space="preserve"> menarik kesimpulan dari bersifat individual menjadi k</w:t>
      </w:r>
      <w:r w:rsidR="00605ACB" w:rsidRPr="004B4728">
        <w:rPr>
          <w:lang w:val="id-ID"/>
        </w:rPr>
        <w:t>h</w:t>
      </w:r>
      <w:r w:rsidR="00BC4232" w:rsidRPr="004B4728">
        <w:rPr>
          <w:lang w:val="id-ID"/>
        </w:rPr>
        <w:t>usus yang bers</w:t>
      </w:r>
      <w:r w:rsidR="00F53D72" w:rsidRPr="004B4728">
        <w:rPr>
          <w:lang w:val="id-ID"/>
        </w:rPr>
        <w:t>i</w:t>
      </w:r>
      <w:r w:rsidR="00BC4232" w:rsidRPr="004B4728">
        <w:rPr>
          <w:lang w:val="id-ID"/>
        </w:rPr>
        <w:t>fat umum.</w:t>
      </w:r>
      <w:r w:rsidR="00BC4232" w:rsidRPr="004B4728">
        <w:rPr>
          <w:rStyle w:val="ReferensiCatatanKaki"/>
          <w:lang w:val="id-ID"/>
        </w:rPr>
        <w:footnoteReference w:id="13"/>
      </w:r>
      <w:r w:rsidR="00A759BC" w:rsidRPr="004B4728">
        <w:rPr>
          <w:lang w:val="id-ID"/>
        </w:rPr>
        <w:t xml:space="preserve"> Sedangkan pendekatan penelitian ini </w:t>
      </w:r>
      <w:r w:rsidR="00A759BC" w:rsidRPr="004B4728">
        <w:rPr>
          <w:lang w:val="id-ID"/>
        </w:rPr>
        <w:lastRenderedPageBreak/>
        <w:t xml:space="preserve">adalah </w:t>
      </w:r>
      <w:proofErr w:type="spellStart"/>
      <w:r w:rsidR="00F62F8D" w:rsidRPr="004B4728">
        <w:rPr>
          <w:i/>
          <w:iCs/>
          <w:lang w:val="id-ID"/>
        </w:rPr>
        <w:t>s</w:t>
      </w:r>
      <w:r w:rsidR="00BC4232" w:rsidRPr="004B4728">
        <w:rPr>
          <w:i/>
          <w:iCs/>
          <w:lang w:val="id-ID"/>
        </w:rPr>
        <w:t>tatutory</w:t>
      </w:r>
      <w:proofErr w:type="spellEnd"/>
      <w:r w:rsidR="00BC4232" w:rsidRPr="004B4728">
        <w:rPr>
          <w:i/>
          <w:iCs/>
          <w:lang w:val="id-ID"/>
        </w:rPr>
        <w:t xml:space="preserve"> </w:t>
      </w:r>
      <w:proofErr w:type="spellStart"/>
      <w:r w:rsidR="00BC4232" w:rsidRPr="004B4728">
        <w:rPr>
          <w:i/>
          <w:iCs/>
          <w:lang w:val="id-ID"/>
        </w:rPr>
        <w:t>approach</w:t>
      </w:r>
      <w:proofErr w:type="spellEnd"/>
      <w:r w:rsidR="00BC4232" w:rsidRPr="004B4728">
        <w:rPr>
          <w:rStyle w:val="ReferensiCatatanKaki"/>
          <w:lang w:val="id-ID"/>
        </w:rPr>
        <w:footnoteReference w:id="14"/>
      </w:r>
      <w:r w:rsidR="00252FCE" w:rsidRPr="004B4728">
        <w:rPr>
          <w:lang w:val="id-ID"/>
        </w:rPr>
        <w:t xml:space="preserve">, </w:t>
      </w:r>
      <w:proofErr w:type="spellStart"/>
      <w:r w:rsidR="00F62F8D" w:rsidRPr="004B4728">
        <w:rPr>
          <w:i/>
          <w:iCs/>
          <w:lang w:val="id-ID"/>
        </w:rPr>
        <w:t>a</w:t>
      </w:r>
      <w:r w:rsidR="00BC4232" w:rsidRPr="004B4728">
        <w:rPr>
          <w:i/>
          <w:iCs/>
          <w:lang w:val="id-ID"/>
        </w:rPr>
        <w:t>nalytical</w:t>
      </w:r>
      <w:proofErr w:type="spellEnd"/>
      <w:r w:rsidR="00BC4232" w:rsidRPr="004B4728">
        <w:rPr>
          <w:i/>
          <w:iCs/>
          <w:lang w:val="id-ID"/>
        </w:rPr>
        <w:t xml:space="preserve"> </w:t>
      </w:r>
      <w:proofErr w:type="spellStart"/>
      <w:r w:rsidR="00F62F8D" w:rsidRPr="004B4728">
        <w:rPr>
          <w:i/>
          <w:iCs/>
          <w:lang w:val="id-ID"/>
        </w:rPr>
        <w:t>a</w:t>
      </w:r>
      <w:r w:rsidR="00BC4232" w:rsidRPr="004B4728">
        <w:rPr>
          <w:i/>
          <w:iCs/>
          <w:lang w:val="id-ID"/>
        </w:rPr>
        <w:t>pproach</w:t>
      </w:r>
      <w:proofErr w:type="spellEnd"/>
      <w:r w:rsidR="00252FCE" w:rsidRPr="004B4728">
        <w:rPr>
          <w:lang w:val="id-ID"/>
        </w:rPr>
        <w:t xml:space="preserve">, </w:t>
      </w:r>
      <w:proofErr w:type="spellStart"/>
      <w:r w:rsidR="00F62F8D" w:rsidRPr="004B4728">
        <w:rPr>
          <w:i/>
          <w:iCs/>
          <w:lang w:val="id-ID"/>
        </w:rPr>
        <w:t>c</w:t>
      </w:r>
      <w:r w:rsidR="00BC4232" w:rsidRPr="004B4728">
        <w:rPr>
          <w:i/>
          <w:iCs/>
          <w:lang w:val="id-ID"/>
        </w:rPr>
        <w:t>ase</w:t>
      </w:r>
      <w:proofErr w:type="spellEnd"/>
      <w:r w:rsidR="00BC4232" w:rsidRPr="004B4728">
        <w:rPr>
          <w:i/>
          <w:iCs/>
          <w:lang w:val="id-ID"/>
        </w:rPr>
        <w:t xml:space="preserve"> </w:t>
      </w:r>
      <w:proofErr w:type="spellStart"/>
      <w:r w:rsidR="00BC4232" w:rsidRPr="004B4728">
        <w:rPr>
          <w:i/>
          <w:iCs/>
          <w:lang w:val="id-ID"/>
        </w:rPr>
        <w:t>approach</w:t>
      </w:r>
      <w:proofErr w:type="spellEnd"/>
      <w:r w:rsidR="00BC4232" w:rsidRPr="004B4728">
        <w:rPr>
          <w:lang w:val="id-ID"/>
        </w:rPr>
        <w:t xml:space="preserve"> Edward H. Levy </w:t>
      </w:r>
      <w:r w:rsidR="00BC4232" w:rsidRPr="004B4728">
        <w:rPr>
          <w:i/>
          <w:iCs/>
          <w:lang w:val="id-ID"/>
        </w:rPr>
        <w:t>“</w:t>
      </w:r>
      <w:proofErr w:type="spellStart"/>
      <w:r w:rsidR="00BC4232" w:rsidRPr="004B4728">
        <w:rPr>
          <w:i/>
          <w:iCs/>
          <w:lang w:val="id-ID"/>
        </w:rPr>
        <w:t>reasoning</w:t>
      </w:r>
      <w:proofErr w:type="spellEnd"/>
      <w:r w:rsidR="00BC4232" w:rsidRPr="004B4728">
        <w:rPr>
          <w:lang w:val="id-ID"/>
        </w:rPr>
        <w:t xml:space="preserve"> </w:t>
      </w:r>
      <w:proofErr w:type="spellStart"/>
      <w:r w:rsidR="00BC4232" w:rsidRPr="004B4728">
        <w:rPr>
          <w:i/>
          <w:iCs/>
          <w:lang w:val="id-ID"/>
        </w:rPr>
        <w:t>from</w:t>
      </w:r>
      <w:proofErr w:type="spellEnd"/>
      <w:r w:rsidR="00BC4232" w:rsidRPr="004B4728">
        <w:rPr>
          <w:i/>
          <w:iCs/>
          <w:lang w:val="id-ID"/>
        </w:rPr>
        <w:t xml:space="preserve"> </w:t>
      </w:r>
      <w:proofErr w:type="spellStart"/>
      <w:r w:rsidR="00BC4232" w:rsidRPr="004B4728">
        <w:rPr>
          <w:i/>
          <w:iCs/>
          <w:lang w:val="id-ID"/>
        </w:rPr>
        <w:t>the</w:t>
      </w:r>
      <w:proofErr w:type="spellEnd"/>
      <w:r w:rsidR="00BC4232" w:rsidRPr="004B4728">
        <w:rPr>
          <w:i/>
          <w:iCs/>
          <w:lang w:val="id-ID"/>
        </w:rPr>
        <w:t xml:space="preserve"> </w:t>
      </w:r>
      <w:proofErr w:type="spellStart"/>
      <w:r w:rsidR="00BC4232" w:rsidRPr="004B4728">
        <w:rPr>
          <w:i/>
          <w:iCs/>
          <w:lang w:val="id-ID"/>
        </w:rPr>
        <w:t>example</w:t>
      </w:r>
      <w:proofErr w:type="spellEnd"/>
      <w:r w:rsidR="00BC4232" w:rsidRPr="004B4728">
        <w:rPr>
          <w:i/>
          <w:iCs/>
          <w:lang w:val="id-ID"/>
        </w:rPr>
        <w:t xml:space="preserve"> </w:t>
      </w:r>
      <w:proofErr w:type="spellStart"/>
      <w:r w:rsidR="00BC4232" w:rsidRPr="004B4728">
        <w:rPr>
          <w:i/>
          <w:iCs/>
          <w:lang w:val="id-ID"/>
        </w:rPr>
        <w:t>from</w:t>
      </w:r>
      <w:proofErr w:type="spellEnd"/>
      <w:r w:rsidR="00BC4232" w:rsidRPr="004B4728">
        <w:rPr>
          <w:i/>
          <w:iCs/>
          <w:lang w:val="id-ID"/>
        </w:rPr>
        <w:t xml:space="preserve"> </w:t>
      </w:r>
      <w:proofErr w:type="spellStart"/>
      <w:r w:rsidR="00BC4232" w:rsidRPr="004B4728">
        <w:rPr>
          <w:i/>
          <w:iCs/>
          <w:lang w:val="id-ID"/>
        </w:rPr>
        <w:t>case</w:t>
      </w:r>
      <w:proofErr w:type="spellEnd"/>
      <w:r w:rsidR="00BC4232" w:rsidRPr="004B4728">
        <w:rPr>
          <w:i/>
          <w:iCs/>
          <w:lang w:val="id-ID"/>
        </w:rPr>
        <w:t xml:space="preserve"> </w:t>
      </w:r>
      <w:proofErr w:type="spellStart"/>
      <w:r w:rsidR="00BC4232" w:rsidRPr="004B4728">
        <w:rPr>
          <w:i/>
          <w:iCs/>
          <w:lang w:val="id-ID"/>
        </w:rPr>
        <w:t>to</w:t>
      </w:r>
      <w:proofErr w:type="spellEnd"/>
      <w:r w:rsidR="00BC4232" w:rsidRPr="004B4728">
        <w:rPr>
          <w:i/>
          <w:iCs/>
          <w:lang w:val="id-ID"/>
        </w:rPr>
        <w:t xml:space="preserve"> </w:t>
      </w:r>
      <w:proofErr w:type="spellStart"/>
      <w:r w:rsidR="00BC4232" w:rsidRPr="004B4728">
        <w:rPr>
          <w:i/>
          <w:iCs/>
          <w:lang w:val="id-ID"/>
        </w:rPr>
        <w:t>case</w:t>
      </w:r>
      <w:proofErr w:type="spellEnd"/>
      <w:r w:rsidR="00BC4232" w:rsidRPr="004B4728">
        <w:rPr>
          <w:i/>
          <w:iCs/>
          <w:lang w:val="id-ID"/>
        </w:rPr>
        <w:t>”</w:t>
      </w:r>
      <w:r w:rsidR="00BC4232" w:rsidRPr="004B4728">
        <w:rPr>
          <w:rStyle w:val="ReferensiCatatanKaki"/>
          <w:lang w:val="id-ID"/>
        </w:rPr>
        <w:footnoteReference w:id="15"/>
      </w:r>
      <w:r w:rsidR="00BC4232" w:rsidRPr="004B4728">
        <w:rPr>
          <w:lang w:val="id-ID"/>
        </w:rPr>
        <w:t xml:space="preserve"> </w:t>
      </w:r>
      <w:r w:rsidR="00252FCE" w:rsidRPr="004B4728">
        <w:rPr>
          <w:lang w:val="id-ID"/>
        </w:rPr>
        <w:t xml:space="preserve"> </w:t>
      </w:r>
      <w:r w:rsidR="00BC4232" w:rsidRPr="004B4728">
        <w:rPr>
          <w:i/>
          <w:iCs/>
          <w:lang w:val="id-ID"/>
        </w:rPr>
        <w:t>komparatif</w:t>
      </w:r>
      <w:r w:rsidR="00BC4232" w:rsidRPr="004B4728">
        <w:rPr>
          <w:lang w:val="id-ID"/>
        </w:rPr>
        <w:t>.</w:t>
      </w:r>
      <w:r w:rsidR="00BC4232" w:rsidRPr="004B4728">
        <w:rPr>
          <w:rStyle w:val="ReferensiCatatanKaki"/>
          <w:lang w:val="id-ID"/>
        </w:rPr>
        <w:footnoteReference w:id="16"/>
      </w:r>
      <w:r w:rsidR="00BE5F09" w:rsidRPr="004B4728">
        <w:rPr>
          <w:lang w:val="id-ID"/>
        </w:rPr>
        <w:t xml:space="preserve"> </w:t>
      </w:r>
    </w:p>
    <w:p w14:paraId="796A3217" w14:textId="77777777" w:rsidR="00905E27" w:rsidRPr="004B4728" w:rsidRDefault="00905E27" w:rsidP="009A670E">
      <w:pPr>
        <w:tabs>
          <w:tab w:val="left" w:pos="709"/>
        </w:tabs>
        <w:spacing w:line="360" w:lineRule="auto"/>
        <w:jc w:val="both"/>
        <w:rPr>
          <w:lang w:val="id-ID"/>
        </w:rPr>
      </w:pPr>
    </w:p>
    <w:p w14:paraId="71713FEC" w14:textId="15B60E47" w:rsidR="006A568C" w:rsidRPr="004B4728" w:rsidRDefault="00A759BC" w:rsidP="005905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b/>
          <w:lang w:val="id-ID"/>
        </w:rPr>
      </w:pPr>
      <w:r w:rsidRPr="004B4728">
        <w:rPr>
          <w:b/>
          <w:bCs/>
          <w:lang w:val="id-ID"/>
        </w:rPr>
        <w:t>PEMBAHASAN</w:t>
      </w:r>
    </w:p>
    <w:p w14:paraId="03777A35" w14:textId="604FA053" w:rsidR="00F62F8D" w:rsidRPr="004B4728" w:rsidRDefault="00A0601C" w:rsidP="005905F3">
      <w:pPr>
        <w:pStyle w:val="DaftarParagr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4B4728">
        <w:rPr>
          <w:rFonts w:ascii="Times New Roman" w:hAnsi="Times New Roman"/>
          <w:b/>
          <w:bCs/>
          <w:sz w:val="24"/>
          <w:szCs w:val="24"/>
          <w:lang w:val="id-ID"/>
        </w:rPr>
        <w:t>Implementasi</w:t>
      </w:r>
      <w:r w:rsidR="006A568C" w:rsidRPr="004B4728">
        <w:rPr>
          <w:rFonts w:ascii="Times New Roman" w:hAnsi="Times New Roman"/>
          <w:b/>
          <w:sz w:val="24"/>
          <w:szCs w:val="24"/>
          <w:lang w:val="id-ID"/>
        </w:rPr>
        <w:t xml:space="preserve"> AAUPB Dalam Penyelengg</w:t>
      </w:r>
      <w:r w:rsidR="00F62F8D" w:rsidRPr="004B4728">
        <w:rPr>
          <w:rFonts w:ascii="Times New Roman" w:hAnsi="Times New Roman"/>
          <w:b/>
          <w:sz w:val="24"/>
          <w:szCs w:val="24"/>
          <w:lang w:val="id-ID"/>
        </w:rPr>
        <w:t xml:space="preserve">araan Pemerintahan </w:t>
      </w:r>
      <w:r w:rsidR="00624E99" w:rsidRPr="004B4728">
        <w:rPr>
          <w:rFonts w:ascii="Times New Roman" w:hAnsi="Times New Roman"/>
          <w:b/>
          <w:sz w:val="24"/>
          <w:szCs w:val="24"/>
          <w:lang w:val="id-ID"/>
        </w:rPr>
        <w:t xml:space="preserve">Di </w:t>
      </w:r>
      <w:r w:rsidR="00F62F8D" w:rsidRPr="004B4728">
        <w:rPr>
          <w:rFonts w:ascii="Times New Roman" w:hAnsi="Times New Roman"/>
          <w:b/>
          <w:sz w:val="24"/>
          <w:szCs w:val="24"/>
          <w:lang w:val="id-ID"/>
        </w:rPr>
        <w:t xml:space="preserve">Pusat </w:t>
      </w:r>
      <w:r w:rsidR="00624E99" w:rsidRPr="004B4728">
        <w:rPr>
          <w:rFonts w:ascii="Times New Roman" w:hAnsi="Times New Roman"/>
          <w:b/>
          <w:sz w:val="24"/>
          <w:szCs w:val="24"/>
          <w:lang w:val="id-ID"/>
        </w:rPr>
        <w:t>Dan</w:t>
      </w:r>
    </w:p>
    <w:p w14:paraId="54B98E7E" w14:textId="0085F147" w:rsidR="006A568C" w:rsidRPr="004B4728" w:rsidRDefault="00624E99" w:rsidP="00F62F8D">
      <w:pPr>
        <w:pStyle w:val="DaftarParagraf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4B4728">
        <w:rPr>
          <w:rFonts w:ascii="Times New Roman" w:hAnsi="Times New Roman"/>
          <w:b/>
          <w:sz w:val="24"/>
          <w:szCs w:val="24"/>
          <w:lang w:val="id-ID"/>
        </w:rPr>
        <w:t xml:space="preserve">Di </w:t>
      </w:r>
      <w:r w:rsidR="006A568C" w:rsidRPr="004B4728">
        <w:rPr>
          <w:rFonts w:ascii="Times New Roman" w:hAnsi="Times New Roman"/>
          <w:b/>
          <w:sz w:val="24"/>
          <w:szCs w:val="24"/>
          <w:lang w:val="id-ID"/>
        </w:rPr>
        <w:t>Mabes TNI</w:t>
      </w:r>
    </w:p>
    <w:p w14:paraId="3FD8EB13" w14:textId="06EBC1B7" w:rsidR="00760DF3" w:rsidRPr="004B4728" w:rsidRDefault="00760DF3" w:rsidP="005905F3">
      <w:pPr>
        <w:numPr>
          <w:ilvl w:val="2"/>
          <w:numId w:val="3"/>
        </w:numPr>
        <w:tabs>
          <w:tab w:val="clear" w:pos="722"/>
        </w:tabs>
        <w:spacing w:line="360" w:lineRule="auto"/>
        <w:ind w:left="709" w:hanging="425"/>
        <w:jc w:val="both"/>
        <w:rPr>
          <w:b/>
          <w:lang w:val="id-ID"/>
        </w:rPr>
      </w:pPr>
      <w:r w:rsidRPr="004B4728">
        <w:rPr>
          <w:b/>
          <w:lang w:val="id-ID"/>
        </w:rPr>
        <w:t xml:space="preserve">Implementasi </w:t>
      </w:r>
      <w:r w:rsidR="00624E99" w:rsidRPr="004B4728">
        <w:rPr>
          <w:b/>
          <w:lang w:val="id-ID"/>
        </w:rPr>
        <w:t xml:space="preserve">Pada </w:t>
      </w:r>
      <w:r w:rsidRPr="004B4728">
        <w:rPr>
          <w:b/>
          <w:lang w:val="id-ID"/>
        </w:rPr>
        <w:t xml:space="preserve">Pemerintah </w:t>
      </w:r>
      <w:r w:rsidR="006A568C" w:rsidRPr="004B4728">
        <w:rPr>
          <w:b/>
          <w:lang w:val="id-ID"/>
        </w:rPr>
        <w:t>Pusat</w:t>
      </w:r>
    </w:p>
    <w:p w14:paraId="2260D549" w14:textId="7BD789CE" w:rsidR="00876E7A" w:rsidRPr="004B4728" w:rsidRDefault="00760DF3" w:rsidP="009A670E">
      <w:pPr>
        <w:tabs>
          <w:tab w:val="left" w:pos="360"/>
          <w:tab w:val="left" w:pos="720"/>
        </w:tabs>
        <w:spacing w:line="360" w:lineRule="auto"/>
        <w:jc w:val="both"/>
        <w:rPr>
          <w:lang w:val="id-ID"/>
        </w:rPr>
      </w:pPr>
      <w:r w:rsidRPr="004B4728">
        <w:rPr>
          <w:lang w:val="id-ID"/>
        </w:rPr>
        <w:tab/>
      </w:r>
      <w:r w:rsidRPr="004B4728">
        <w:rPr>
          <w:lang w:val="id-ID"/>
        </w:rPr>
        <w:tab/>
      </w:r>
      <w:r w:rsidR="006A568C" w:rsidRPr="004B4728">
        <w:rPr>
          <w:lang w:val="id-ID"/>
        </w:rPr>
        <w:t>Keputusan</w:t>
      </w:r>
      <w:r w:rsidR="006A568C" w:rsidRPr="004B4728">
        <w:rPr>
          <w:b/>
          <w:bCs/>
          <w:lang w:val="id-ID"/>
        </w:rPr>
        <w:t xml:space="preserve"> </w:t>
      </w:r>
      <w:r w:rsidR="006A568C" w:rsidRPr="004B4728">
        <w:rPr>
          <w:lang w:val="id-ID"/>
        </w:rPr>
        <w:t>Presi</w:t>
      </w:r>
      <w:r w:rsidR="00D253D1" w:rsidRPr="004B4728">
        <w:rPr>
          <w:lang w:val="id-ID"/>
        </w:rPr>
        <w:t xml:space="preserve">den bersifat </w:t>
      </w:r>
      <w:proofErr w:type="spellStart"/>
      <w:r w:rsidR="00D253D1" w:rsidRPr="004B4728">
        <w:rPr>
          <w:lang w:val="id-ID"/>
        </w:rPr>
        <w:t>konkrit</w:t>
      </w:r>
      <w:proofErr w:type="spellEnd"/>
      <w:r w:rsidR="00D253D1" w:rsidRPr="004B4728">
        <w:rPr>
          <w:lang w:val="id-ID"/>
        </w:rPr>
        <w:t xml:space="preserve">-individual </w:t>
      </w:r>
      <w:r w:rsidR="006A568C" w:rsidRPr="004B4728">
        <w:rPr>
          <w:lang w:val="id-ID"/>
        </w:rPr>
        <w:t>(</w:t>
      </w:r>
      <w:proofErr w:type="spellStart"/>
      <w:r w:rsidR="00D253D1" w:rsidRPr="004B4728">
        <w:rPr>
          <w:i/>
          <w:iCs/>
          <w:lang w:val="id-ID"/>
        </w:rPr>
        <w:t>beschi</w:t>
      </w:r>
      <w:r w:rsidR="006A568C" w:rsidRPr="004B4728">
        <w:rPr>
          <w:i/>
          <w:iCs/>
          <w:lang w:val="id-ID"/>
        </w:rPr>
        <w:t>kking</w:t>
      </w:r>
      <w:proofErr w:type="spellEnd"/>
      <w:r w:rsidR="006A568C" w:rsidRPr="004B4728">
        <w:rPr>
          <w:lang w:val="id-ID"/>
        </w:rPr>
        <w:t>)</w:t>
      </w:r>
      <w:r w:rsidR="006B553B" w:rsidRPr="004B4728">
        <w:rPr>
          <w:lang w:val="id-ID"/>
        </w:rPr>
        <w:t xml:space="preserve"> dan</w:t>
      </w:r>
      <w:r w:rsidRPr="004B4728">
        <w:rPr>
          <w:lang w:val="id-ID"/>
        </w:rPr>
        <w:t xml:space="preserve"> </w:t>
      </w:r>
      <w:r w:rsidR="006B553B" w:rsidRPr="004B4728">
        <w:rPr>
          <w:lang w:val="id-ID"/>
        </w:rPr>
        <w:t>b</w:t>
      </w:r>
      <w:r w:rsidR="00C229FD" w:rsidRPr="004B4728">
        <w:rPr>
          <w:lang w:val="id-ID"/>
        </w:rPr>
        <w:t xml:space="preserve">ersifat </w:t>
      </w:r>
      <w:r w:rsidR="006A568C" w:rsidRPr="004B4728">
        <w:rPr>
          <w:i/>
          <w:iCs/>
          <w:lang w:val="id-ID"/>
        </w:rPr>
        <w:t xml:space="preserve">non </w:t>
      </w:r>
      <w:proofErr w:type="spellStart"/>
      <w:r w:rsidR="00D253D1" w:rsidRPr="004B4728">
        <w:rPr>
          <w:i/>
          <w:iCs/>
          <w:lang w:val="id-ID"/>
        </w:rPr>
        <w:t>c</w:t>
      </w:r>
      <w:r w:rsidR="006A568C" w:rsidRPr="004B4728">
        <w:rPr>
          <w:i/>
          <w:iCs/>
          <w:lang w:val="id-ID"/>
        </w:rPr>
        <w:t>ontentiosa</w:t>
      </w:r>
      <w:proofErr w:type="spellEnd"/>
      <w:r w:rsidR="006A568C" w:rsidRPr="004B4728">
        <w:rPr>
          <w:i/>
          <w:iCs/>
          <w:lang w:val="id-ID"/>
        </w:rPr>
        <w:t>.</w:t>
      </w:r>
      <w:r w:rsidR="00876E7A" w:rsidRPr="004B4728">
        <w:rPr>
          <w:i/>
          <w:iCs/>
          <w:lang w:val="id-ID"/>
        </w:rPr>
        <w:t xml:space="preserve"> </w:t>
      </w:r>
      <w:r w:rsidR="006A568C" w:rsidRPr="004B4728">
        <w:rPr>
          <w:lang w:val="id-ID"/>
        </w:rPr>
        <w:t xml:space="preserve">Ciri-ciri </w:t>
      </w:r>
      <w:r w:rsidR="006B553B" w:rsidRPr="004B4728">
        <w:rPr>
          <w:iCs/>
          <w:lang w:val="id-ID"/>
        </w:rPr>
        <w:t>konkre</w:t>
      </w:r>
      <w:r w:rsidR="006A568C" w:rsidRPr="004B4728">
        <w:rPr>
          <w:iCs/>
          <w:lang w:val="id-ID"/>
        </w:rPr>
        <w:t>t-individual</w:t>
      </w:r>
      <w:r w:rsidR="00D253D1" w:rsidRPr="004B4728">
        <w:rPr>
          <w:lang w:val="id-ID"/>
        </w:rPr>
        <w:t xml:space="preserve"> antar</w:t>
      </w:r>
      <w:r w:rsidR="006A568C" w:rsidRPr="004B4728">
        <w:rPr>
          <w:lang w:val="id-ID"/>
        </w:rPr>
        <w:t>a lain</w:t>
      </w:r>
      <w:r w:rsidR="00D253D1" w:rsidRPr="004B4728">
        <w:rPr>
          <w:lang w:val="id-ID"/>
        </w:rPr>
        <w:t xml:space="preserve"> bentuk tertulis, dikeluarkan oleh Presiden,</w:t>
      </w:r>
      <w:r w:rsidR="006A568C" w:rsidRPr="004B4728">
        <w:rPr>
          <w:lang w:val="id-ID"/>
        </w:rPr>
        <w:t xml:space="preserve"> dikeluarkan berdasarkan peraturan </w:t>
      </w:r>
      <w:r w:rsidR="00D253D1" w:rsidRPr="004B4728">
        <w:rPr>
          <w:lang w:val="id-ID"/>
        </w:rPr>
        <w:t>perundang-undangan yang berlaku,</w:t>
      </w:r>
      <w:r w:rsidR="006A568C" w:rsidRPr="004B4728">
        <w:rPr>
          <w:lang w:val="id-ID"/>
        </w:rPr>
        <w:t xml:space="preserve"> bersifa</w:t>
      </w:r>
      <w:r w:rsidR="001D50DA" w:rsidRPr="004B4728">
        <w:rPr>
          <w:lang w:val="id-ID"/>
        </w:rPr>
        <w:t>t konkret, individual dan final</w:t>
      </w:r>
      <w:r w:rsidR="006D5E18" w:rsidRPr="004B4728">
        <w:rPr>
          <w:lang w:val="id-ID"/>
        </w:rPr>
        <w:t>,</w:t>
      </w:r>
      <w:r w:rsidR="006A568C" w:rsidRPr="004B4728">
        <w:rPr>
          <w:lang w:val="id-ID"/>
        </w:rPr>
        <w:t xml:space="preserve"> ditujukan kepada seseorang atau badan hukum </w:t>
      </w:r>
      <w:r w:rsidR="001D50DA" w:rsidRPr="004B4728">
        <w:rPr>
          <w:lang w:val="id-ID"/>
        </w:rPr>
        <w:t>perdata.</w:t>
      </w:r>
    </w:p>
    <w:p w14:paraId="77E31254" w14:textId="78EBE4FF" w:rsidR="006A568C" w:rsidRPr="004B4728" w:rsidRDefault="006B553B" w:rsidP="005905F3">
      <w:pPr>
        <w:numPr>
          <w:ilvl w:val="2"/>
          <w:numId w:val="3"/>
        </w:numPr>
        <w:tabs>
          <w:tab w:val="clear" w:pos="722"/>
        </w:tabs>
        <w:spacing w:line="360" w:lineRule="auto"/>
        <w:ind w:left="709" w:hanging="425"/>
        <w:jc w:val="both"/>
        <w:rPr>
          <w:b/>
          <w:lang w:val="id-ID"/>
        </w:rPr>
      </w:pPr>
      <w:r w:rsidRPr="004B4728">
        <w:rPr>
          <w:b/>
          <w:lang w:val="id-ID"/>
        </w:rPr>
        <w:t xml:space="preserve">Implementasi </w:t>
      </w:r>
      <w:r w:rsidR="00624E99" w:rsidRPr="004B4728">
        <w:rPr>
          <w:b/>
          <w:lang w:val="id-ID"/>
        </w:rPr>
        <w:t xml:space="preserve">Di </w:t>
      </w:r>
      <w:r w:rsidR="001D50DA" w:rsidRPr="004B4728">
        <w:rPr>
          <w:b/>
          <w:lang w:val="id-ID"/>
        </w:rPr>
        <w:t xml:space="preserve">Tingkat Komando Utama </w:t>
      </w:r>
      <w:r w:rsidR="00624E99" w:rsidRPr="004B4728">
        <w:rPr>
          <w:b/>
          <w:lang w:val="id-ID"/>
        </w:rPr>
        <w:t xml:space="preserve">( </w:t>
      </w:r>
      <w:proofErr w:type="spellStart"/>
      <w:r w:rsidR="001D50DA" w:rsidRPr="004B4728">
        <w:rPr>
          <w:b/>
          <w:lang w:val="id-ID"/>
        </w:rPr>
        <w:t>Kotama</w:t>
      </w:r>
      <w:proofErr w:type="spellEnd"/>
      <w:r w:rsidR="00624E99" w:rsidRPr="004B4728">
        <w:rPr>
          <w:b/>
          <w:lang w:val="id-ID"/>
        </w:rPr>
        <w:t>/</w:t>
      </w:r>
      <w:r w:rsidR="006A568C" w:rsidRPr="004B4728">
        <w:rPr>
          <w:b/>
          <w:lang w:val="id-ID"/>
        </w:rPr>
        <w:t>Mabes TNI</w:t>
      </w:r>
      <w:r w:rsidR="00624E99" w:rsidRPr="004B4728">
        <w:rPr>
          <w:b/>
          <w:lang w:val="id-ID"/>
        </w:rPr>
        <w:t>)</w:t>
      </w:r>
    </w:p>
    <w:p w14:paraId="66C050AC" w14:textId="4629C02B" w:rsidR="006A568C" w:rsidRPr="004B4728" w:rsidRDefault="00C229FD" w:rsidP="009A670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val="id-ID"/>
        </w:rPr>
      </w:pPr>
      <w:r w:rsidRPr="004B4728">
        <w:rPr>
          <w:lang w:val="id-ID"/>
        </w:rPr>
        <w:tab/>
      </w:r>
      <w:r w:rsidR="006A568C" w:rsidRPr="004B4728">
        <w:rPr>
          <w:lang w:val="id-ID"/>
        </w:rPr>
        <w:t xml:space="preserve">Surat Keputusan Panglima TNI Bersifat </w:t>
      </w:r>
      <w:r w:rsidR="001D50DA" w:rsidRPr="004B4728">
        <w:rPr>
          <w:iCs/>
          <w:lang w:val="id-ID"/>
        </w:rPr>
        <w:t>konkre</w:t>
      </w:r>
      <w:r w:rsidR="006A568C" w:rsidRPr="004B4728">
        <w:rPr>
          <w:iCs/>
          <w:lang w:val="id-ID"/>
        </w:rPr>
        <w:t>t-individual</w:t>
      </w:r>
      <w:r w:rsidR="006A568C" w:rsidRPr="004B4728">
        <w:rPr>
          <w:i/>
          <w:iCs/>
          <w:lang w:val="id-ID"/>
        </w:rPr>
        <w:t xml:space="preserve"> (</w:t>
      </w:r>
      <w:proofErr w:type="spellStart"/>
      <w:r w:rsidR="006A568C" w:rsidRPr="004B4728">
        <w:rPr>
          <w:i/>
          <w:iCs/>
          <w:lang w:val="id-ID"/>
        </w:rPr>
        <w:t>beschikking</w:t>
      </w:r>
      <w:proofErr w:type="spellEnd"/>
      <w:r w:rsidR="006A568C" w:rsidRPr="004B4728">
        <w:rPr>
          <w:i/>
          <w:iCs/>
          <w:lang w:val="id-ID"/>
        </w:rPr>
        <w:t>)</w:t>
      </w:r>
      <w:r w:rsidR="00993F3A" w:rsidRPr="004B4728">
        <w:rPr>
          <w:i/>
          <w:iCs/>
          <w:lang w:val="id-ID"/>
        </w:rPr>
        <w:t>.</w:t>
      </w:r>
      <w:r w:rsidR="006B553B" w:rsidRPr="004B4728">
        <w:rPr>
          <w:i/>
          <w:iCs/>
          <w:lang w:val="id-ID"/>
        </w:rPr>
        <w:t xml:space="preserve"> </w:t>
      </w:r>
      <w:r w:rsidR="006B553B" w:rsidRPr="004B4728">
        <w:rPr>
          <w:iCs/>
          <w:lang w:val="id-ID"/>
        </w:rPr>
        <w:t>Surat keputusan tersebut</w:t>
      </w:r>
      <w:r w:rsidRPr="004B4728">
        <w:rPr>
          <w:lang w:val="id-ID"/>
        </w:rPr>
        <w:t xml:space="preserve"> </w:t>
      </w:r>
      <w:r w:rsidR="006A568C" w:rsidRPr="004B4728">
        <w:rPr>
          <w:lang w:val="id-ID"/>
        </w:rPr>
        <w:t xml:space="preserve">yang memimpin </w:t>
      </w:r>
      <w:r w:rsidR="00876E7A" w:rsidRPr="004B4728">
        <w:rPr>
          <w:lang w:val="id-ID"/>
        </w:rPr>
        <w:t xml:space="preserve">penyelenggaraan </w:t>
      </w:r>
      <w:r w:rsidR="006A568C" w:rsidRPr="004B4728">
        <w:rPr>
          <w:lang w:val="id-ID"/>
        </w:rPr>
        <w:t>pembinaan dan penggunaan TNI serta pengelolaan pertahanan  negara.</w:t>
      </w:r>
      <w:r w:rsidR="006A568C" w:rsidRPr="004B4728">
        <w:rPr>
          <w:rStyle w:val="ReferensiCatatanKaki"/>
          <w:lang w:val="id-ID"/>
        </w:rPr>
        <w:footnoteReference w:id="17"/>
      </w:r>
      <w:r w:rsidR="006A568C" w:rsidRPr="004B4728">
        <w:rPr>
          <w:lang w:val="id-ID"/>
        </w:rPr>
        <w:t xml:space="preserve"> Asas </w:t>
      </w:r>
      <w:r w:rsidR="006A568C" w:rsidRPr="004B4728">
        <w:rPr>
          <w:iCs/>
          <w:lang w:val="id-ID"/>
        </w:rPr>
        <w:t>desentralisasi</w:t>
      </w:r>
      <w:r w:rsidR="006A568C" w:rsidRPr="004B4728">
        <w:rPr>
          <w:i/>
          <w:iCs/>
          <w:lang w:val="id-ID"/>
        </w:rPr>
        <w:t xml:space="preserve"> </w:t>
      </w:r>
      <w:r w:rsidR="006A568C" w:rsidRPr="004B4728">
        <w:rPr>
          <w:lang w:val="id-ID"/>
        </w:rPr>
        <w:t xml:space="preserve">Panglima TNI </w:t>
      </w:r>
      <w:r w:rsidR="006B553B" w:rsidRPr="004B4728">
        <w:rPr>
          <w:lang w:val="id-ID"/>
        </w:rPr>
        <w:t xml:space="preserve">dalam </w:t>
      </w:r>
      <w:r w:rsidR="00DA6D71" w:rsidRPr="004B4728">
        <w:rPr>
          <w:lang w:val="id-ID"/>
        </w:rPr>
        <w:t xml:space="preserve"> </w:t>
      </w:r>
      <w:r w:rsidR="006A568C" w:rsidRPr="004B4728">
        <w:rPr>
          <w:lang w:val="id-ID"/>
        </w:rPr>
        <w:t xml:space="preserve">penyelenggaraan pembinaan dan penggunaan TNI  serta  pengelolaan pertahanan  negara, di bidang </w:t>
      </w:r>
      <w:r w:rsidR="006A568C" w:rsidRPr="004B4728">
        <w:rPr>
          <w:iCs/>
          <w:lang w:val="id-ID"/>
        </w:rPr>
        <w:t>personel</w:t>
      </w:r>
      <w:r w:rsidR="006A568C" w:rsidRPr="004B4728">
        <w:rPr>
          <w:lang w:val="id-ID"/>
        </w:rPr>
        <w:t xml:space="preserve">, </w:t>
      </w:r>
      <w:r w:rsidR="001D50DA" w:rsidRPr="004B4728">
        <w:rPr>
          <w:iCs/>
          <w:lang w:val="id-ID"/>
        </w:rPr>
        <w:t>materi</w:t>
      </w:r>
      <w:r w:rsidR="00E053AC">
        <w:rPr>
          <w:iCs/>
          <w:lang w:val="id-ID"/>
        </w:rPr>
        <w:t>i</w:t>
      </w:r>
      <w:r w:rsidR="006A568C" w:rsidRPr="004B4728">
        <w:rPr>
          <w:iCs/>
          <w:lang w:val="id-ID"/>
        </w:rPr>
        <w:t>l,</w:t>
      </w:r>
      <w:r w:rsidR="006A568C" w:rsidRPr="004B4728">
        <w:rPr>
          <w:lang w:val="id-ID"/>
        </w:rPr>
        <w:t xml:space="preserve"> </w:t>
      </w:r>
      <w:r w:rsidR="006A568C" w:rsidRPr="004B4728">
        <w:rPr>
          <w:iCs/>
          <w:lang w:val="id-ID"/>
        </w:rPr>
        <w:t>fasilitas</w:t>
      </w:r>
      <w:r w:rsidR="006A568C" w:rsidRPr="004B4728">
        <w:rPr>
          <w:lang w:val="id-ID"/>
        </w:rPr>
        <w:t xml:space="preserve"> dan jasa yang </w:t>
      </w:r>
      <w:r w:rsidR="006A568C" w:rsidRPr="004B4728">
        <w:rPr>
          <w:iCs/>
          <w:lang w:val="id-ID"/>
        </w:rPr>
        <w:t>konkret</w:t>
      </w:r>
      <w:r w:rsidR="006A568C" w:rsidRPr="004B4728">
        <w:rPr>
          <w:lang w:val="id-ID"/>
        </w:rPr>
        <w:t xml:space="preserve">, </w:t>
      </w:r>
      <w:r w:rsidR="006A568C" w:rsidRPr="004B4728">
        <w:rPr>
          <w:iCs/>
          <w:lang w:val="id-ID"/>
        </w:rPr>
        <w:t>individual</w:t>
      </w:r>
      <w:r w:rsidR="006A568C" w:rsidRPr="004B4728">
        <w:rPr>
          <w:lang w:val="id-ID"/>
        </w:rPr>
        <w:t xml:space="preserve"> dan </w:t>
      </w:r>
      <w:r w:rsidR="006A568C" w:rsidRPr="004B4728">
        <w:rPr>
          <w:iCs/>
          <w:lang w:val="id-ID"/>
        </w:rPr>
        <w:t>final</w:t>
      </w:r>
      <w:r w:rsidR="006A568C" w:rsidRPr="004B4728">
        <w:rPr>
          <w:lang w:val="id-ID"/>
        </w:rPr>
        <w:t xml:space="preserve"> yang menimbulkan akibat hukum bagi orang atau badan hukum perdata. Pengecualian yang tidak termasuk ke dalam pengertian surat</w:t>
      </w:r>
      <w:r w:rsidR="001D50DA" w:rsidRPr="004B4728">
        <w:rPr>
          <w:lang w:val="id-ID"/>
        </w:rPr>
        <w:t xml:space="preserve"> keputusan Panglima TNI adalah</w:t>
      </w:r>
      <w:r w:rsidR="006A568C" w:rsidRPr="004B4728">
        <w:rPr>
          <w:lang w:val="id-ID"/>
        </w:rPr>
        <w:t xml:space="preserve"> perbuatan hukum perdata,</w:t>
      </w:r>
      <w:r w:rsidR="006A568C" w:rsidRPr="004B4728">
        <w:rPr>
          <w:rStyle w:val="ReferensiCatatanKaki"/>
          <w:lang w:val="id-ID"/>
        </w:rPr>
        <w:footnoteReference w:id="18"/>
      </w:r>
      <w:r w:rsidR="006A568C" w:rsidRPr="004B4728">
        <w:rPr>
          <w:lang w:val="id-ID"/>
        </w:rPr>
        <w:t xml:space="preserve"> bidang operasi militer,</w:t>
      </w:r>
      <w:r w:rsidR="006A568C" w:rsidRPr="004B4728">
        <w:rPr>
          <w:rStyle w:val="ReferensiCatatanKaki"/>
          <w:lang w:val="id-ID"/>
        </w:rPr>
        <w:footnoteReference w:id="19"/>
      </w:r>
      <w:r w:rsidR="006A568C" w:rsidRPr="004B4728">
        <w:rPr>
          <w:lang w:val="id-ID"/>
        </w:rPr>
        <w:t xml:space="preserve"> bidang keuangan dan perbendaharaan,</w:t>
      </w:r>
      <w:r w:rsidR="006A568C" w:rsidRPr="004B4728">
        <w:rPr>
          <w:rStyle w:val="ReferensiCatatanKaki"/>
          <w:lang w:val="id-ID"/>
        </w:rPr>
        <w:footnoteReference w:id="20"/>
      </w:r>
      <w:r w:rsidR="006A568C" w:rsidRPr="004B4728">
        <w:rPr>
          <w:lang w:val="id-ID"/>
        </w:rPr>
        <w:t xml:space="preserve"> hasil pemeriksaan peradilan berdasarkan ketentuan perundang-undangan yang berlaku,</w:t>
      </w:r>
      <w:r w:rsidR="006A568C" w:rsidRPr="004B4728">
        <w:rPr>
          <w:rStyle w:val="ReferensiCatatanKaki"/>
          <w:lang w:val="id-ID"/>
        </w:rPr>
        <w:footnoteReference w:id="21"/>
      </w:r>
      <w:r w:rsidR="006A568C" w:rsidRPr="004B4728">
        <w:rPr>
          <w:lang w:val="id-ID"/>
        </w:rPr>
        <w:t xml:space="preserve"> </w:t>
      </w:r>
      <w:r w:rsidR="006A568C" w:rsidRPr="004B4728">
        <w:rPr>
          <w:lang w:val="id-ID"/>
        </w:rPr>
        <w:lastRenderedPageBreak/>
        <w:t>hukum acara pidana</w:t>
      </w:r>
      <w:r w:rsidR="001D50DA" w:rsidRPr="004B4728">
        <w:rPr>
          <w:lang w:val="id-ID"/>
        </w:rPr>
        <w:t>,</w:t>
      </w:r>
      <w:r w:rsidR="006A568C" w:rsidRPr="004B4728">
        <w:rPr>
          <w:lang w:val="id-ID"/>
        </w:rPr>
        <w:t xml:space="preserve"> hukum pidana, hukum pidana militer dan hukum disiplin prajurit</w:t>
      </w:r>
      <w:r w:rsidR="00993F3A" w:rsidRPr="004B4728">
        <w:rPr>
          <w:lang w:val="id-ID"/>
        </w:rPr>
        <w:t>,</w:t>
      </w:r>
      <w:r w:rsidR="006A568C" w:rsidRPr="004B4728">
        <w:rPr>
          <w:rStyle w:val="ReferensiCatatanKaki"/>
          <w:lang w:val="id-ID"/>
        </w:rPr>
        <w:footnoteReference w:id="22"/>
      </w:r>
      <w:r w:rsidR="006A568C" w:rsidRPr="004B4728">
        <w:rPr>
          <w:lang w:val="id-ID"/>
        </w:rPr>
        <w:t xml:space="preserve"> bersifat umum,</w:t>
      </w:r>
      <w:r w:rsidR="006A568C" w:rsidRPr="004B4728">
        <w:rPr>
          <w:rStyle w:val="ReferensiCatatanKaki"/>
          <w:lang w:val="id-ID"/>
        </w:rPr>
        <w:footnoteReference w:id="23"/>
      </w:r>
      <w:r w:rsidR="006A568C" w:rsidRPr="004B4728">
        <w:rPr>
          <w:lang w:val="id-ID"/>
        </w:rPr>
        <w:t xml:space="preserve"> masih memerlukan persetujuan.</w:t>
      </w:r>
      <w:r w:rsidR="006A568C" w:rsidRPr="004B4728">
        <w:rPr>
          <w:rStyle w:val="ReferensiCatatanKaki"/>
          <w:lang w:val="id-ID"/>
        </w:rPr>
        <w:footnoteReference w:id="24"/>
      </w:r>
    </w:p>
    <w:p w14:paraId="07C92BBA" w14:textId="4E680190" w:rsidR="00F62F8D" w:rsidRPr="004B4728" w:rsidRDefault="00A0601C" w:rsidP="005905F3">
      <w:pPr>
        <w:pStyle w:val="DaftarParagr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4B4728">
        <w:rPr>
          <w:rFonts w:ascii="Times New Roman" w:hAnsi="Times New Roman"/>
          <w:b/>
          <w:bCs/>
          <w:sz w:val="24"/>
          <w:szCs w:val="24"/>
          <w:lang w:val="id-ID"/>
        </w:rPr>
        <w:t>Implementasi</w:t>
      </w:r>
      <w:r w:rsidR="006A568C" w:rsidRPr="004B4728"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 w:rsidR="00624E99" w:rsidRPr="004B4728">
        <w:rPr>
          <w:rFonts w:ascii="Times New Roman" w:hAnsi="Times New Roman"/>
          <w:b/>
          <w:sz w:val="24"/>
          <w:szCs w:val="24"/>
          <w:lang w:val="id-ID"/>
        </w:rPr>
        <w:t xml:space="preserve">Dan </w:t>
      </w:r>
      <w:r w:rsidR="006D5E18" w:rsidRPr="004B4728">
        <w:rPr>
          <w:rFonts w:ascii="Times New Roman" w:hAnsi="Times New Roman"/>
          <w:b/>
          <w:sz w:val="24"/>
          <w:szCs w:val="24"/>
          <w:lang w:val="id-ID"/>
        </w:rPr>
        <w:t xml:space="preserve">Berlakunya AAUPB </w:t>
      </w:r>
      <w:r w:rsidR="006A568C" w:rsidRPr="004B4728">
        <w:rPr>
          <w:rFonts w:ascii="Times New Roman" w:hAnsi="Times New Roman"/>
          <w:b/>
          <w:sz w:val="24"/>
          <w:szCs w:val="24"/>
          <w:lang w:val="id-ID"/>
        </w:rPr>
        <w:t>Sebagai Kaidah Dalam</w:t>
      </w:r>
      <w:r w:rsidR="00187D79" w:rsidRPr="004B472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14:paraId="7AE3BBB6" w14:textId="3549293C" w:rsidR="006A568C" w:rsidRPr="004B4728" w:rsidRDefault="006A568C" w:rsidP="00F62F8D">
      <w:pPr>
        <w:pStyle w:val="DaftarParagraf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4B4728">
        <w:rPr>
          <w:rFonts w:ascii="Times New Roman" w:hAnsi="Times New Roman"/>
          <w:b/>
          <w:sz w:val="24"/>
          <w:szCs w:val="24"/>
          <w:lang w:val="id-ID"/>
        </w:rPr>
        <w:t>Menyelenggarakan Pemerintahan</w:t>
      </w:r>
    </w:p>
    <w:p w14:paraId="4C1EE3C8" w14:textId="16EA2DA7" w:rsidR="006A568C" w:rsidRPr="004B4728" w:rsidRDefault="00C229FD" w:rsidP="009A670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val="id-ID"/>
        </w:rPr>
      </w:pPr>
      <w:r w:rsidRPr="004B4728">
        <w:rPr>
          <w:lang w:val="id-ID"/>
        </w:rPr>
        <w:tab/>
      </w:r>
      <w:r w:rsidR="00A0601C" w:rsidRPr="004B4728">
        <w:rPr>
          <w:lang w:val="id-ID"/>
        </w:rPr>
        <w:t>Implementasi</w:t>
      </w:r>
      <w:r w:rsidR="00876E7A" w:rsidRPr="004B4728">
        <w:rPr>
          <w:lang w:val="id-ID"/>
        </w:rPr>
        <w:t xml:space="preserve"> AAUPB</w:t>
      </w:r>
      <w:r w:rsidR="006A568C" w:rsidRPr="004B4728">
        <w:rPr>
          <w:lang w:val="id-ID"/>
        </w:rPr>
        <w:t xml:space="preserve"> </w:t>
      </w:r>
      <w:r w:rsidR="00DA6D71" w:rsidRPr="004B4728">
        <w:rPr>
          <w:lang w:val="id-ID"/>
        </w:rPr>
        <w:t xml:space="preserve">dalam </w:t>
      </w:r>
      <w:r w:rsidR="006A568C" w:rsidRPr="004B4728">
        <w:rPr>
          <w:lang w:val="id-ID"/>
        </w:rPr>
        <w:t>penyelenggaraan pe</w:t>
      </w:r>
      <w:r w:rsidR="00DA6D71" w:rsidRPr="004B4728">
        <w:rPr>
          <w:lang w:val="id-ID"/>
        </w:rPr>
        <w:t>merintahan dalam tata usaha TNI, m</w:t>
      </w:r>
      <w:r w:rsidR="006A568C" w:rsidRPr="004B4728">
        <w:rPr>
          <w:lang w:val="id-ID"/>
        </w:rPr>
        <w:t>erupakan penerapan suatu norma hukum yang lebih rendah yang ditentukan oleh norma hukum yang lebih tinggi tersebut.</w:t>
      </w:r>
      <w:r w:rsidR="006A568C" w:rsidRPr="004B4728">
        <w:rPr>
          <w:rStyle w:val="ReferensiCatatanKaki"/>
          <w:lang w:val="id-ID"/>
        </w:rPr>
        <w:footnoteReference w:id="25"/>
      </w:r>
      <w:r w:rsidR="006A568C" w:rsidRPr="004B4728">
        <w:rPr>
          <w:lang w:val="id-ID"/>
        </w:rPr>
        <w:t xml:space="preserve"> Menurut </w:t>
      </w:r>
      <w:proofErr w:type="spellStart"/>
      <w:r w:rsidR="006A568C" w:rsidRPr="004B4728">
        <w:rPr>
          <w:lang w:val="id-ID"/>
        </w:rPr>
        <w:t>Struycken</w:t>
      </w:r>
      <w:proofErr w:type="spellEnd"/>
      <w:r w:rsidR="006A568C" w:rsidRPr="004B4728">
        <w:rPr>
          <w:lang w:val="id-ID"/>
        </w:rPr>
        <w:t xml:space="preserve"> dan </w:t>
      </w:r>
      <w:proofErr w:type="spellStart"/>
      <w:r w:rsidR="006A568C" w:rsidRPr="004B4728">
        <w:rPr>
          <w:lang w:val="id-ID"/>
        </w:rPr>
        <w:t>van</w:t>
      </w:r>
      <w:proofErr w:type="spellEnd"/>
      <w:r w:rsidR="006A568C" w:rsidRPr="004B4728">
        <w:rPr>
          <w:lang w:val="id-ID"/>
        </w:rPr>
        <w:t xml:space="preserve"> </w:t>
      </w:r>
      <w:proofErr w:type="spellStart"/>
      <w:r w:rsidR="006A568C" w:rsidRPr="004B4728">
        <w:rPr>
          <w:lang w:val="id-ID"/>
        </w:rPr>
        <w:t>Wijck</w:t>
      </w:r>
      <w:proofErr w:type="spellEnd"/>
      <w:r w:rsidR="006A568C" w:rsidRPr="004B4728">
        <w:rPr>
          <w:lang w:val="id-ID"/>
        </w:rPr>
        <w:t xml:space="preserve"> merupakan sikap mundur pembuat undang-undang </w:t>
      </w:r>
      <w:r w:rsidR="006A568C" w:rsidRPr="004B4728">
        <w:rPr>
          <w:i/>
          <w:iCs/>
          <w:lang w:val="id-ID"/>
        </w:rPr>
        <w:t>(</w:t>
      </w:r>
      <w:proofErr w:type="spellStart"/>
      <w:r w:rsidR="006A568C" w:rsidRPr="004B4728">
        <w:rPr>
          <w:i/>
          <w:iCs/>
          <w:lang w:val="id-ID"/>
        </w:rPr>
        <w:t>terugtred</w:t>
      </w:r>
      <w:proofErr w:type="spellEnd"/>
      <w:r w:rsidR="006A568C" w:rsidRPr="004B4728">
        <w:rPr>
          <w:i/>
          <w:iCs/>
          <w:lang w:val="id-ID"/>
        </w:rPr>
        <w:t xml:space="preserve">), </w:t>
      </w:r>
      <w:r w:rsidR="006A568C" w:rsidRPr="004B4728">
        <w:rPr>
          <w:lang w:val="id-ID"/>
        </w:rPr>
        <w:t xml:space="preserve">karena </w:t>
      </w:r>
      <w:proofErr w:type="spellStart"/>
      <w:r w:rsidR="006A568C" w:rsidRPr="004B4728">
        <w:rPr>
          <w:i/>
          <w:iCs/>
          <w:lang w:val="id-ID"/>
        </w:rPr>
        <w:t>diskresioner</w:t>
      </w:r>
      <w:proofErr w:type="spellEnd"/>
      <w:r w:rsidR="006A568C" w:rsidRPr="004B4728">
        <w:rPr>
          <w:i/>
          <w:iCs/>
          <w:lang w:val="id-ID"/>
        </w:rPr>
        <w:t xml:space="preserve">, </w:t>
      </w:r>
      <w:r w:rsidR="006A568C" w:rsidRPr="004B4728">
        <w:rPr>
          <w:lang w:val="id-ID"/>
        </w:rPr>
        <w:t>dapat dilakukan</w:t>
      </w:r>
      <w:r w:rsidR="00E053AC">
        <w:rPr>
          <w:lang w:val="id-ID"/>
        </w:rPr>
        <w:t xml:space="preserve"> dalam</w:t>
      </w:r>
      <w:r w:rsidR="006A568C" w:rsidRPr="004B4728">
        <w:rPr>
          <w:lang w:val="id-ID"/>
        </w:rPr>
        <w:t xml:space="preserve"> keadaan khusus, sehingga lebih sesuai dengan harapan pembuat undang-undang.</w:t>
      </w:r>
      <w:r w:rsidR="006A568C" w:rsidRPr="004B4728">
        <w:rPr>
          <w:rStyle w:val="ReferensiCatatanKaki"/>
          <w:lang w:val="id-ID"/>
        </w:rPr>
        <w:footnoteReference w:id="26"/>
      </w:r>
      <w:r w:rsidR="006A568C" w:rsidRPr="004B4728">
        <w:rPr>
          <w:lang w:val="id-ID"/>
        </w:rPr>
        <w:t xml:space="preserve"> Teori </w:t>
      </w:r>
      <w:proofErr w:type="spellStart"/>
      <w:r w:rsidR="006A568C" w:rsidRPr="004B4728">
        <w:rPr>
          <w:i/>
          <w:iCs/>
          <w:lang w:val="id-ID"/>
        </w:rPr>
        <w:t>beslissingenleer</w:t>
      </w:r>
      <w:proofErr w:type="spellEnd"/>
      <w:r w:rsidR="006A568C" w:rsidRPr="004B4728">
        <w:rPr>
          <w:i/>
          <w:iCs/>
          <w:lang w:val="id-ID"/>
        </w:rPr>
        <w:t xml:space="preserve"> </w:t>
      </w:r>
      <w:r w:rsidR="006A568C" w:rsidRPr="004B4728">
        <w:rPr>
          <w:lang w:val="id-ID"/>
        </w:rPr>
        <w:t xml:space="preserve">dari Ter </w:t>
      </w:r>
      <w:proofErr w:type="spellStart"/>
      <w:r w:rsidR="006A568C" w:rsidRPr="004B4728">
        <w:rPr>
          <w:lang w:val="id-ID"/>
        </w:rPr>
        <w:t>Haar</w:t>
      </w:r>
      <w:proofErr w:type="spellEnd"/>
      <w:r w:rsidR="006A568C" w:rsidRPr="004B4728">
        <w:rPr>
          <w:lang w:val="id-ID"/>
        </w:rPr>
        <w:t xml:space="preserve">; cara terjadinya kebiasaan  mendapatkan sifat hukumnya ditentukan melalui proses, proses dan cara berlakunya kebiasaan ditentukan oleh </w:t>
      </w:r>
      <w:proofErr w:type="spellStart"/>
      <w:r w:rsidR="006A568C" w:rsidRPr="004B4728">
        <w:rPr>
          <w:i/>
          <w:iCs/>
          <w:lang w:val="id-ID"/>
        </w:rPr>
        <w:t>existential</w:t>
      </w:r>
      <w:proofErr w:type="spellEnd"/>
      <w:r w:rsidR="006A568C" w:rsidRPr="004B4728">
        <w:rPr>
          <w:i/>
          <w:iCs/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momentnya</w:t>
      </w:r>
      <w:proofErr w:type="spellEnd"/>
      <w:r w:rsidR="006A568C" w:rsidRPr="004B4728">
        <w:rPr>
          <w:i/>
          <w:iCs/>
          <w:lang w:val="id-ID"/>
        </w:rPr>
        <w:t>,</w:t>
      </w:r>
      <w:r w:rsidR="006A568C" w:rsidRPr="004B4728">
        <w:rPr>
          <w:lang w:val="id-ID"/>
        </w:rPr>
        <w:t xml:space="preserve"> dituangkan ke dalam suatu ketetapan/keputusan oleh para fungsionaris hukum. </w:t>
      </w:r>
      <w:proofErr w:type="spellStart"/>
      <w:r w:rsidR="006A568C" w:rsidRPr="004B4728">
        <w:rPr>
          <w:lang w:val="id-ID"/>
        </w:rPr>
        <w:t>Bushar</w:t>
      </w:r>
      <w:proofErr w:type="spellEnd"/>
      <w:r w:rsidR="006A568C" w:rsidRPr="004B4728">
        <w:rPr>
          <w:lang w:val="id-ID"/>
        </w:rPr>
        <w:t xml:space="preserve"> Muhammad,</w:t>
      </w:r>
      <w:r w:rsidR="006A568C" w:rsidRPr="004B4728">
        <w:rPr>
          <w:rStyle w:val="ReferensiCatatanKaki"/>
          <w:lang w:val="id-ID"/>
        </w:rPr>
        <w:footnoteReference w:id="27"/>
      </w:r>
      <w:r w:rsidR="006A568C" w:rsidRPr="004B4728">
        <w:rPr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Extential</w:t>
      </w:r>
      <w:proofErr w:type="spellEnd"/>
      <w:r w:rsidR="006A568C" w:rsidRPr="004B4728">
        <w:rPr>
          <w:i/>
          <w:iCs/>
          <w:lang w:val="id-ID"/>
        </w:rPr>
        <w:t xml:space="preserve"> </w:t>
      </w:r>
      <w:r w:rsidR="006A568C" w:rsidRPr="004B4728">
        <w:rPr>
          <w:lang w:val="id-ID"/>
        </w:rPr>
        <w:t>penerapa</w:t>
      </w:r>
      <w:r w:rsidR="006A568C" w:rsidRPr="004B4728">
        <w:rPr>
          <w:iCs/>
          <w:lang w:val="id-ID"/>
        </w:rPr>
        <w:t>n</w:t>
      </w:r>
      <w:r w:rsidR="00A0601C" w:rsidRPr="004B4728">
        <w:rPr>
          <w:i/>
          <w:iCs/>
          <w:lang w:val="id-ID"/>
        </w:rPr>
        <w:t xml:space="preserve"> </w:t>
      </w:r>
      <w:r w:rsidR="006A568C" w:rsidRPr="004B4728">
        <w:rPr>
          <w:lang w:val="id-ID"/>
        </w:rPr>
        <w:t>AAUPB adalah pada saat pejabat  tata usaha TNI menuangka</w:t>
      </w:r>
      <w:r w:rsidR="00792FA4" w:rsidRPr="004B4728">
        <w:rPr>
          <w:lang w:val="id-ID"/>
        </w:rPr>
        <w:t>nnya ke dalam suatu keputusan,</w:t>
      </w:r>
      <w:r w:rsidR="006A568C" w:rsidRPr="004B4728">
        <w:rPr>
          <w:lang w:val="id-ID"/>
        </w:rPr>
        <w:t xml:space="preserve"> yang dikeluarkannya.</w:t>
      </w:r>
      <w:r w:rsidR="00993F3A" w:rsidRPr="004B4728">
        <w:rPr>
          <w:lang w:val="id-ID"/>
        </w:rPr>
        <w:t xml:space="preserve"> </w:t>
      </w:r>
      <w:r w:rsidR="006A568C" w:rsidRPr="004B4728">
        <w:rPr>
          <w:lang w:val="id-ID"/>
        </w:rPr>
        <w:t>Dalam hal peraturan tidak tertulis, disebut “peraturan kebiasaan”.</w:t>
      </w:r>
      <w:r w:rsidRPr="004B4728">
        <w:rPr>
          <w:lang w:val="id-ID"/>
        </w:rPr>
        <w:t xml:space="preserve"> </w:t>
      </w:r>
      <w:r w:rsidR="006D5E18" w:rsidRPr="004B4728">
        <w:rPr>
          <w:lang w:val="id-ID"/>
        </w:rPr>
        <w:t xml:space="preserve">Menurut Van </w:t>
      </w:r>
      <w:proofErr w:type="spellStart"/>
      <w:r w:rsidR="006D5E18" w:rsidRPr="004B4728">
        <w:rPr>
          <w:lang w:val="id-ID"/>
        </w:rPr>
        <w:t>der</w:t>
      </w:r>
      <w:proofErr w:type="spellEnd"/>
      <w:r w:rsidR="006D5E18" w:rsidRPr="004B4728">
        <w:rPr>
          <w:lang w:val="id-ID"/>
        </w:rPr>
        <w:t xml:space="preserve"> </w:t>
      </w:r>
      <w:proofErr w:type="spellStart"/>
      <w:r w:rsidR="006D5E18" w:rsidRPr="004B4728">
        <w:rPr>
          <w:lang w:val="id-ID"/>
        </w:rPr>
        <w:t>Vlies</w:t>
      </w:r>
      <w:proofErr w:type="spellEnd"/>
      <w:r w:rsidR="006A568C" w:rsidRPr="004B4728">
        <w:rPr>
          <w:lang w:val="id-ID"/>
        </w:rPr>
        <w:t xml:space="preserve"> dibagi 2</w:t>
      </w:r>
      <w:r w:rsidR="000928F3" w:rsidRPr="004B4728">
        <w:rPr>
          <w:lang w:val="id-ID"/>
        </w:rPr>
        <w:t xml:space="preserve"> (dua)</w:t>
      </w:r>
      <w:r w:rsidR="006A568C" w:rsidRPr="004B4728">
        <w:rPr>
          <w:lang w:val="id-ID"/>
        </w:rPr>
        <w:t xml:space="preserve"> </w:t>
      </w:r>
      <w:r w:rsidR="000928F3" w:rsidRPr="004B4728">
        <w:rPr>
          <w:lang w:val="id-ID"/>
        </w:rPr>
        <w:t xml:space="preserve">yaitu </w:t>
      </w:r>
      <w:r w:rsidR="006A568C" w:rsidRPr="004B4728">
        <w:rPr>
          <w:lang w:val="id-ID"/>
        </w:rPr>
        <w:t xml:space="preserve">Asas </w:t>
      </w:r>
      <w:r w:rsidR="006A568C" w:rsidRPr="004B4728">
        <w:rPr>
          <w:iCs/>
          <w:lang w:val="id-ID"/>
        </w:rPr>
        <w:t>forma</w:t>
      </w:r>
      <w:r w:rsidR="006A568C" w:rsidRPr="004B4728">
        <w:rPr>
          <w:lang w:val="id-ID"/>
        </w:rPr>
        <w:t>l</w:t>
      </w:r>
      <w:r w:rsidR="006D5E18" w:rsidRPr="004B4728">
        <w:rPr>
          <w:lang w:val="id-ID"/>
        </w:rPr>
        <w:t xml:space="preserve"> meliputi</w:t>
      </w:r>
      <w:r w:rsidR="006A568C" w:rsidRPr="004B4728">
        <w:rPr>
          <w:rStyle w:val="ReferensiCatatanKaki"/>
          <w:lang w:val="id-ID"/>
        </w:rPr>
        <w:footnoteReference w:id="28"/>
      </w:r>
      <w:r w:rsidR="006A568C" w:rsidRPr="004B4728">
        <w:rPr>
          <w:lang w:val="id-ID"/>
        </w:rPr>
        <w:t xml:space="preserve"> asas tujuan yang jelas, asas organ/lembaga yang tepat, asas perlu pengaturan, asas dapat dilaksanakan, asas konsensus. Asas Materiil</w:t>
      </w:r>
      <w:r w:rsidR="006A568C" w:rsidRPr="004B4728">
        <w:rPr>
          <w:rStyle w:val="ReferensiCatatanKaki"/>
          <w:lang w:val="id-ID"/>
        </w:rPr>
        <w:footnoteReference w:id="29"/>
      </w:r>
      <w:r w:rsidR="00993F3A" w:rsidRPr="004B4728">
        <w:rPr>
          <w:lang w:val="id-ID"/>
        </w:rPr>
        <w:t xml:space="preserve"> meliputi </w:t>
      </w:r>
      <w:r w:rsidR="006A568C" w:rsidRPr="004B4728">
        <w:rPr>
          <w:lang w:val="id-ID"/>
        </w:rPr>
        <w:t>sistematika yang jelas, asas dapat dikenali, asas perlakuan yang sama dala</w:t>
      </w:r>
      <w:r w:rsidR="005B3F3C" w:rsidRPr="004B4728">
        <w:rPr>
          <w:lang w:val="id-ID"/>
        </w:rPr>
        <w:t xml:space="preserve">m hukum, asas kepastian hukum, </w:t>
      </w:r>
      <w:r w:rsidR="006A568C" w:rsidRPr="004B4728">
        <w:rPr>
          <w:lang w:val="id-ID"/>
        </w:rPr>
        <w:t xml:space="preserve">asas pelaksanaan hukum sesuai dengan keadaan </w:t>
      </w:r>
      <w:r w:rsidR="006A568C" w:rsidRPr="004B4728">
        <w:rPr>
          <w:iCs/>
          <w:lang w:val="id-ID"/>
        </w:rPr>
        <w:t>individual</w:t>
      </w:r>
      <w:r w:rsidR="006A568C" w:rsidRPr="004B4728">
        <w:rPr>
          <w:i/>
          <w:iCs/>
          <w:lang w:val="id-ID"/>
        </w:rPr>
        <w:t xml:space="preserve">. </w:t>
      </w:r>
      <w:r w:rsidR="006A568C" w:rsidRPr="004B4728">
        <w:rPr>
          <w:lang w:val="id-ID"/>
        </w:rPr>
        <w:t xml:space="preserve">Van </w:t>
      </w:r>
      <w:proofErr w:type="spellStart"/>
      <w:r w:rsidR="006A568C" w:rsidRPr="004B4728">
        <w:rPr>
          <w:lang w:val="id-ID"/>
        </w:rPr>
        <w:t>der</w:t>
      </w:r>
      <w:proofErr w:type="spellEnd"/>
      <w:r w:rsidR="006A568C" w:rsidRPr="004B4728">
        <w:rPr>
          <w:lang w:val="id-ID"/>
        </w:rPr>
        <w:t xml:space="preserve"> </w:t>
      </w:r>
      <w:proofErr w:type="spellStart"/>
      <w:r w:rsidR="006A568C" w:rsidRPr="004B4728">
        <w:rPr>
          <w:lang w:val="id-ID"/>
        </w:rPr>
        <w:t>Vlies</w:t>
      </w:r>
      <w:proofErr w:type="spellEnd"/>
      <w:r w:rsidR="006A568C" w:rsidRPr="004B4728">
        <w:rPr>
          <w:lang w:val="id-ID"/>
        </w:rPr>
        <w:t>, mempengaruh</w:t>
      </w:r>
      <w:r w:rsidR="000928F3" w:rsidRPr="004B4728">
        <w:rPr>
          <w:lang w:val="id-ID"/>
        </w:rPr>
        <w:t>i</w:t>
      </w:r>
      <w:r w:rsidR="006A568C" w:rsidRPr="004B4728">
        <w:rPr>
          <w:lang w:val="id-ID"/>
        </w:rPr>
        <w:t xml:space="preserve"> </w:t>
      </w:r>
      <w:r w:rsidR="000928F3" w:rsidRPr="004B4728">
        <w:rPr>
          <w:lang w:val="id-ID"/>
        </w:rPr>
        <w:t>rumusan P</w:t>
      </w:r>
      <w:r w:rsidR="0081266E" w:rsidRPr="004B4728">
        <w:rPr>
          <w:lang w:val="id-ID"/>
        </w:rPr>
        <w:t xml:space="preserve">asal 5 </w:t>
      </w:r>
      <w:proofErr w:type="spellStart"/>
      <w:r w:rsidR="0081266E" w:rsidRPr="004B4728">
        <w:rPr>
          <w:lang w:val="id-ID"/>
        </w:rPr>
        <w:t>Undang-U</w:t>
      </w:r>
      <w:r w:rsidR="006A568C" w:rsidRPr="004B4728">
        <w:rPr>
          <w:lang w:val="id-ID"/>
        </w:rPr>
        <w:t>ndang</w:t>
      </w:r>
      <w:proofErr w:type="spellEnd"/>
      <w:r w:rsidR="006A568C" w:rsidRPr="004B4728">
        <w:rPr>
          <w:lang w:val="id-ID"/>
        </w:rPr>
        <w:t xml:space="preserve"> Nomor 10 Tahun 2004</w:t>
      </w:r>
      <w:r w:rsidR="000928F3" w:rsidRPr="004B4728">
        <w:rPr>
          <w:lang w:val="id-ID"/>
        </w:rPr>
        <w:t xml:space="preserve"> </w:t>
      </w:r>
      <w:proofErr w:type="spellStart"/>
      <w:r w:rsidR="000928F3" w:rsidRPr="00E053AC">
        <w:rPr>
          <w:i/>
          <w:lang w:val="id-ID"/>
        </w:rPr>
        <w:t>j</w:t>
      </w:r>
      <w:r w:rsidR="006D5E18" w:rsidRPr="00E053AC">
        <w:rPr>
          <w:i/>
          <w:lang w:val="id-ID"/>
        </w:rPr>
        <w:t>unct</w:t>
      </w:r>
      <w:r w:rsidR="00993F3A" w:rsidRPr="00E053AC">
        <w:rPr>
          <w:i/>
          <w:lang w:val="id-ID"/>
        </w:rPr>
        <w:t>o</w:t>
      </w:r>
      <w:proofErr w:type="spellEnd"/>
      <w:r w:rsidR="00993F3A" w:rsidRPr="004B4728">
        <w:rPr>
          <w:lang w:val="id-ID"/>
        </w:rPr>
        <w:t xml:space="preserve"> </w:t>
      </w:r>
      <w:proofErr w:type="spellStart"/>
      <w:r w:rsidR="00993F3A" w:rsidRPr="004B4728">
        <w:rPr>
          <w:lang w:val="id-ID"/>
        </w:rPr>
        <w:t>Undang-Undang</w:t>
      </w:r>
      <w:proofErr w:type="spellEnd"/>
      <w:r w:rsidR="00993F3A" w:rsidRPr="004B4728">
        <w:rPr>
          <w:lang w:val="id-ID"/>
        </w:rPr>
        <w:t xml:space="preserve"> Nomor</w:t>
      </w:r>
      <w:r w:rsidR="00792FA4" w:rsidRPr="004B4728">
        <w:rPr>
          <w:lang w:val="id-ID"/>
        </w:rPr>
        <w:t xml:space="preserve"> 12 Tahun 2011.</w:t>
      </w:r>
    </w:p>
    <w:p w14:paraId="0D159712" w14:textId="38FBD8BE" w:rsidR="00E053AC" w:rsidRDefault="00F62F8D" w:rsidP="00E053AC">
      <w:pPr>
        <w:autoSpaceDE w:val="0"/>
        <w:autoSpaceDN w:val="0"/>
        <w:adjustRightInd w:val="0"/>
        <w:spacing w:line="360" w:lineRule="auto"/>
        <w:jc w:val="both"/>
        <w:rPr>
          <w:lang w:val="id-ID"/>
        </w:rPr>
      </w:pPr>
      <w:r w:rsidRPr="004B4728">
        <w:rPr>
          <w:lang w:val="id-ID"/>
        </w:rPr>
        <w:tab/>
      </w:r>
      <w:r w:rsidR="006A568C" w:rsidRPr="004B4728">
        <w:rPr>
          <w:lang w:val="id-ID"/>
        </w:rPr>
        <w:t xml:space="preserve">AAUPB diterapkan oleh Panglima </w:t>
      </w:r>
      <w:r w:rsidR="00792FA4" w:rsidRPr="004B4728">
        <w:rPr>
          <w:lang w:val="id-ID"/>
        </w:rPr>
        <w:t xml:space="preserve">TNI melalui </w:t>
      </w:r>
      <w:r w:rsidR="00FB7C6B" w:rsidRPr="004B4728">
        <w:rPr>
          <w:lang w:val="id-ID"/>
        </w:rPr>
        <w:t>Surat Keputusan  yang bersifat kongkre</w:t>
      </w:r>
      <w:r w:rsidR="00792FA4" w:rsidRPr="004B4728">
        <w:rPr>
          <w:lang w:val="id-ID"/>
        </w:rPr>
        <w:t xml:space="preserve">t, </w:t>
      </w:r>
      <w:r w:rsidR="00FB7C6B" w:rsidRPr="004B4728">
        <w:rPr>
          <w:lang w:val="id-ID"/>
        </w:rPr>
        <w:t>i</w:t>
      </w:r>
      <w:r w:rsidR="00792FA4" w:rsidRPr="004B4728">
        <w:rPr>
          <w:lang w:val="id-ID"/>
        </w:rPr>
        <w:t>ndividua</w:t>
      </w:r>
      <w:r w:rsidR="00446C78" w:rsidRPr="004B4728">
        <w:rPr>
          <w:lang w:val="id-ID"/>
        </w:rPr>
        <w:t>l</w:t>
      </w:r>
      <w:r w:rsidR="00FB7C6B" w:rsidRPr="004B4728">
        <w:rPr>
          <w:lang w:val="id-ID"/>
        </w:rPr>
        <w:t xml:space="preserve"> dan f</w:t>
      </w:r>
      <w:r w:rsidR="00792FA4" w:rsidRPr="004B4728">
        <w:rPr>
          <w:lang w:val="id-ID"/>
        </w:rPr>
        <w:t>inal.</w:t>
      </w:r>
      <w:r w:rsidR="00446C78" w:rsidRPr="004B4728">
        <w:rPr>
          <w:lang w:val="id-ID"/>
        </w:rPr>
        <w:t xml:space="preserve"> Final</w:t>
      </w:r>
      <w:r w:rsidR="006A568C" w:rsidRPr="004B4728">
        <w:rPr>
          <w:i/>
          <w:iCs/>
          <w:lang w:val="id-ID"/>
        </w:rPr>
        <w:t xml:space="preserve"> </w:t>
      </w:r>
      <w:r w:rsidR="00FB7C6B" w:rsidRPr="004B4728">
        <w:rPr>
          <w:lang w:val="id-ID"/>
        </w:rPr>
        <w:t>tidak didasarkan pada kai</w:t>
      </w:r>
      <w:r w:rsidR="006A568C" w:rsidRPr="004B4728">
        <w:rPr>
          <w:lang w:val="id-ID"/>
        </w:rPr>
        <w:t>dah hukum yang lebih tinggi tingkatannya, namun tetap menurut cara yang ditetapkan.</w:t>
      </w:r>
      <w:r w:rsidR="00E053AC">
        <w:rPr>
          <w:lang w:val="id-ID"/>
        </w:rPr>
        <w:t xml:space="preserve"> </w:t>
      </w:r>
      <w:r w:rsidR="00446C78" w:rsidRPr="004B4728">
        <w:rPr>
          <w:lang w:val="id-ID"/>
        </w:rPr>
        <w:t xml:space="preserve">Peranan AAUPB </w:t>
      </w:r>
      <w:r w:rsidR="00A010A2" w:rsidRPr="004B4728">
        <w:rPr>
          <w:lang w:val="id-ID"/>
        </w:rPr>
        <w:t xml:space="preserve">mengisi </w:t>
      </w:r>
      <w:proofErr w:type="spellStart"/>
      <w:r w:rsidR="00A010A2" w:rsidRPr="004B4728">
        <w:rPr>
          <w:lang w:val="id-ID"/>
        </w:rPr>
        <w:t>ketidaklengkapan</w:t>
      </w:r>
      <w:proofErr w:type="spellEnd"/>
      <w:r w:rsidR="00A010A2" w:rsidRPr="004B4728">
        <w:rPr>
          <w:lang w:val="id-ID"/>
        </w:rPr>
        <w:t xml:space="preserve">, </w:t>
      </w:r>
      <w:proofErr w:type="spellStart"/>
      <w:r w:rsidR="00A010A2" w:rsidRPr="004B4728">
        <w:rPr>
          <w:lang w:val="id-ID"/>
        </w:rPr>
        <w:t>ketidakjelasan</w:t>
      </w:r>
      <w:proofErr w:type="spellEnd"/>
      <w:r w:rsidR="00A010A2" w:rsidRPr="004B4728">
        <w:rPr>
          <w:lang w:val="id-ID"/>
        </w:rPr>
        <w:t xml:space="preserve"> dan kekosongan peraturan perundang-undangan dalam penyelenggaraan pemerintahan yang baik dan bersih dalam tata usaha </w:t>
      </w:r>
      <w:r w:rsidR="006A0EB2" w:rsidRPr="004B4728">
        <w:rPr>
          <w:lang w:val="id-ID"/>
        </w:rPr>
        <w:t>TNI</w:t>
      </w:r>
      <w:r w:rsidR="00187D79" w:rsidRPr="004B4728">
        <w:rPr>
          <w:lang w:val="id-ID"/>
        </w:rPr>
        <w:t>.</w:t>
      </w:r>
      <w:r w:rsidR="00E053AC">
        <w:rPr>
          <w:lang w:val="id-ID"/>
        </w:rPr>
        <w:t xml:space="preserve"> </w:t>
      </w:r>
      <w:r w:rsidR="006A568C" w:rsidRPr="004B4728">
        <w:rPr>
          <w:lang w:val="id-ID"/>
        </w:rPr>
        <w:t xml:space="preserve">Peranan </w:t>
      </w:r>
      <w:r w:rsidR="006A568C" w:rsidRPr="004B4728">
        <w:rPr>
          <w:lang w:val="id-ID"/>
        </w:rPr>
        <w:lastRenderedPageBreak/>
        <w:t xml:space="preserve">AAUPB mengisi </w:t>
      </w:r>
      <w:proofErr w:type="spellStart"/>
      <w:r w:rsidR="006A568C" w:rsidRPr="004B4728">
        <w:rPr>
          <w:lang w:val="id-ID"/>
        </w:rPr>
        <w:t>ketidaklengkapan</w:t>
      </w:r>
      <w:proofErr w:type="spellEnd"/>
      <w:r w:rsidR="006A568C" w:rsidRPr="004B4728">
        <w:rPr>
          <w:lang w:val="id-ID"/>
        </w:rPr>
        <w:t xml:space="preserve"> dan </w:t>
      </w:r>
      <w:proofErr w:type="spellStart"/>
      <w:r w:rsidR="006A568C" w:rsidRPr="004B4728">
        <w:rPr>
          <w:lang w:val="id-ID"/>
        </w:rPr>
        <w:t>ketidakjelasan</w:t>
      </w:r>
      <w:proofErr w:type="spellEnd"/>
      <w:r w:rsidR="006A568C" w:rsidRPr="004B4728">
        <w:rPr>
          <w:lang w:val="id-ID"/>
        </w:rPr>
        <w:t xml:space="preserve"> serta kekosongan dengan cara mengeluarkan </w:t>
      </w:r>
      <w:r w:rsidR="00792FA4" w:rsidRPr="004B4728">
        <w:rPr>
          <w:i/>
          <w:iCs/>
          <w:lang w:val="id-ID"/>
        </w:rPr>
        <w:t>(</w:t>
      </w:r>
      <w:proofErr w:type="spellStart"/>
      <w:r w:rsidR="00792FA4" w:rsidRPr="004B4728">
        <w:rPr>
          <w:i/>
          <w:iCs/>
          <w:lang w:val="id-ID"/>
        </w:rPr>
        <w:t>beschikking</w:t>
      </w:r>
      <w:proofErr w:type="spellEnd"/>
      <w:r w:rsidR="00792FA4" w:rsidRPr="004B4728">
        <w:rPr>
          <w:i/>
          <w:iCs/>
          <w:lang w:val="id-ID"/>
        </w:rPr>
        <w:t>)</w:t>
      </w:r>
      <w:r w:rsidR="00E053AC">
        <w:rPr>
          <w:i/>
          <w:iCs/>
          <w:lang w:val="id-ID"/>
        </w:rPr>
        <w:t xml:space="preserve"> </w:t>
      </w:r>
      <w:r w:rsidR="00E053AC" w:rsidRPr="00E053AC">
        <w:rPr>
          <w:iCs/>
          <w:lang w:val="id-ID"/>
        </w:rPr>
        <w:t>dengan</w:t>
      </w:r>
      <w:r w:rsidR="006A568C" w:rsidRPr="004B4728">
        <w:rPr>
          <w:i/>
          <w:iCs/>
          <w:lang w:val="id-ID"/>
        </w:rPr>
        <w:t xml:space="preserve"> </w:t>
      </w:r>
      <w:r w:rsidR="006A568C" w:rsidRPr="004B4728">
        <w:rPr>
          <w:lang w:val="id-ID"/>
        </w:rPr>
        <w:t>memperhatika</w:t>
      </w:r>
      <w:r w:rsidR="00792FA4" w:rsidRPr="004B4728">
        <w:rPr>
          <w:lang w:val="id-ID"/>
        </w:rPr>
        <w:t>n asas-asas beriku</w:t>
      </w:r>
      <w:r w:rsidR="00446C78" w:rsidRPr="004B4728">
        <w:rPr>
          <w:lang w:val="id-ID"/>
        </w:rPr>
        <w:t>t</w:t>
      </w:r>
      <w:r w:rsidR="006A568C" w:rsidRPr="004B4728">
        <w:rPr>
          <w:rStyle w:val="ReferensiCatatanKaki"/>
          <w:lang w:val="id-ID"/>
        </w:rPr>
        <w:footnoteReference w:id="30"/>
      </w:r>
      <w:r w:rsidR="00446C78" w:rsidRPr="004B4728">
        <w:rPr>
          <w:lang w:val="id-ID"/>
        </w:rPr>
        <w:t xml:space="preserve"> asas perbuatan baik, asas  penelitian y</w:t>
      </w:r>
      <w:bookmarkStart w:id="0" w:name="_GoBack"/>
      <w:bookmarkEnd w:id="0"/>
      <w:r w:rsidR="00446C78" w:rsidRPr="004B4728">
        <w:rPr>
          <w:lang w:val="id-ID"/>
        </w:rPr>
        <w:t>ang cermat, a</w:t>
      </w:r>
      <w:r w:rsidR="006A568C" w:rsidRPr="004B4728">
        <w:rPr>
          <w:lang w:val="id-ID"/>
        </w:rPr>
        <w:t>sas p</w:t>
      </w:r>
      <w:r w:rsidR="00446C78" w:rsidRPr="004B4728">
        <w:rPr>
          <w:lang w:val="id-ID"/>
        </w:rPr>
        <w:t>rosedur keputusan yang cermat, a</w:t>
      </w:r>
      <w:r w:rsidR="006A568C" w:rsidRPr="004B4728">
        <w:rPr>
          <w:lang w:val="id-ID"/>
        </w:rPr>
        <w:t>sas keputus</w:t>
      </w:r>
      <w:r w:rsidR="00446C78" w:rsidRPr="004B4728">
        <w:rPr>
          <w:lang w:val="id-ID"/>
        </w:rPr>
        <w:t>an yang sah, asas motivasi, asas persamaan, a</w:t>
      </w:r>
      <w:r w:rsidR="006A568C" w:rsidRPr="004B4728">
        <w:rPr>
          <w:lang w:val="id-ID"/>
        </w:rPr>
        <w:t>sas kepercayaan</w:t>
      </w:r>
      <w:r w:rsidR="00E053AC">
        <w:rPr>
          <w:lang w:val="id-ID"/>
        </w:rPr>
        <w:t>.</w:t>
      </w:r>
      <w:r w:rsidR="006A568C" w:rsidRPr="004B4728">
        <w:rPr>
          <w:lang w:val="id-ID"/>
        </w:rPr>
        <w:t xml:space="preserve"> </w:t>
      </w:r>
    </w:p>
    <w:p w14:paraId="1B2FA234" w14:textId="10AB0CC5" w:rsidR="006A568C" w:rsidRPr="00E053AC" w:rsidRDefault="006A568C" w:rsidP="00E053AC">
      <w:pPr>
        <w:autoSpaceDE w:val="0"/>
        <w:autoSpaceDN w:val="0"/>
        <w:adjustRightInd w:val="0"/>
        <w:spacing w:line="360" w:lineRule="auto"/>
        <w:jc w:val="both"/>
        <w:rPr>
          <w:b/>
          <w:lang w:val="id-ID"/>
        </w:rPr>
      </w:pPr>
      <w:r w:rsidRPr="00E053AC">
        <w:rPr>
          <w:b/>
          <w:lang w:val="id-ID"/>
        </w:rPr>
        <w:t>Penyelenggaraan Pe</w:t>
      </w:r>
      <w:r w:rsidR="00FC504E" w:rsidRPr="00E053AC">
        <w:rPr>
          <w:b/>
          <w:lang w:val="id-ID"/>
        </w:rPr>
        <w:t xml:space="preserve">merintahan Yang Baik </w:t>
      </w:r>
      <w:r w:rsidRPr="00E053AC">
        <w:rPr>
          <w:b/>
          <w:lang w:val="id-ID"/>
        </w:rPr>
        <w:t>(</w:t>
      </w:r>
      <w:proofErr w:type="spellStart"/>
      <w:r w:rsidRPr="00E053AC">
        <w:rPr>
          <w:b/>
          <w:i/>
          <w:iCs/>
          <w:lang w:val="id-ID"/>
        </w:rPr>
        <w:t>Good</w:t>
      </w:r>
      <w:proofErr w:type="spellEnd"/>
      <w:r w:rsidRPr="00E053AC">
        <w:rPr>
          <w:b/>
          <w:i/>
          <w:iCs/>
          <w:lang w:val="id-ID"/>
        </w:rPr>
        <w:t xml:space="preserve"> </w:t>
      </w:r>
      <w:proofErr w:type="spellStart"/>
      <w:r w:rsidRPr="00E053AC">
        <w:rPr>
          <w:b/>
          <w:i/>
          <w:iCs/>
          <w:lang w:val="id-ID"/>
        </w:rPr>
        <w:t>Governance</w:t>
      </w:r>
      <w:proofErr w:type="spellEnd"/>
      <w:r w:rsidR="00792FA4" w:rsidRPr="00E053AC">
        <w:rPr>
          <w:b/>
          <w:lang w:val="id-ID"/>
        </w:rPr>
        <w:t>).</w:t>
      </w:r>
    </w:p>
    <w:p w14:paraId="66633EF1" w14:textId="71C0DBE3" w:rsidR="00F62F8D" w:rsidRPr="004B4728" w:rsidRDefault="006A568C" w:rsidP="005905F3">
      <w:pPr>
        <w:pStyle w:val="DaftarParagraf"/>
        <w:numPr>
          <w:ilvl w:val="0"/>
          <w:numId w:val="8"/>
        </w:numPr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  <w:lang w:val="id-ID"/>
        </w:rPr>
      </w:pPr>
      <w:r w:rsidRPr="004B4728">
        <w:rPr>
          <w:rFonts w:ascii="Times New Roman" w:hAnsi="Times New Roman"/>
          <w:sz w:val="24"/>
          <w:szCs w:val="24"/>
          <w:lang w:val="id-ID"/>
        </w:rPr>
        <w:t>Penyelenggaraan P</w:t>
      </w:r>
      <w:r w:rsidR="00FC504E" w:rsidRPr="004B4728">
        <w:rPr>
          <w:rFonts w:ascii="Times New Roman" w:hAnsi="Times New Roman"/>
          <w:sz w:val="24"/>
          <w:szCs w:val="24"/>
          <w:lang w:val="id-ID"/>
        </w:rPr>
        <w:t xml:space="preserve">emerintahan Yang Baik </w:t>
      </w:r>
      <w:r w:rsidRPr="004B4728">
        <w:rPr>
          <w:rFonts w:ascii="Times New Roman" w:hAnsi="Times New Roman"/>
          <w:sz w:val="24"/>
          <w:szCs w:val="24"/>
          <w:lang w:val="id-ID"/>
        </w:rPr>
        <w:t xml:space="preserve"> (</w:t>
      </w:r>
      <w:proofErr w:type="spellStart"/>
      <w:r w:rsidR="00446C78" w:rsidRPr="004B4728">
        <w:rPr>
          <w:rFonts w:ascii="Times New Roman" w:hAnsi="Times New Roman"/>
          <w:i/>
          <w:iCs/>
          <w:sz w:val="24"/>
          <w:szCs w:val="24"/>
          <w:lang w:val="id-ID"/>
        </w:rPr>
        <w:t>good</w:t>
      </w:r>
      <w:proofErr w:type="spellEnd"/>
      <w:r w:rsidR="00446C78" w:rsidRPr="004B4728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="00446C78" w:rsidRPr="004B4728">
        <w:rPr>
          <w:rFonts w:ascii="Times New Roman" w:hAnsi="Times New Roman"/>
          <w:i/>
          <w:iCs/>
          <w:sz w:val="24"/>
          <w:szCs w:val="24"/>
          <w:lang w:val="id-ID"/>
        </w:rPr>
        <w:t>governance</w:t>
      </w:r>
      <w:proofErr w:type="spellEnd"/>
      <w:r w:rsidRPr="004B4728">
        <w:rPr>
          <w:rFonts w:ascii="Times New Roman" w:hAnsi="Times New Roman"/>
          <w:i/>
          <w:iCs/>
          <w:sz w:val="24"/>
          <w:szCs w:val="24"/>
          <w:lang w:val="id-ID"/>
        </w:rPr>
        <w:t>)</w:t>
      </w:r>
    </w:p>
    <w:p w14:paraId="04702987" w14:textId="2108B70D" w:rsidR="006A568C" w:rsidRPr="004B4728" w:rsidRDefault="006A568C" w:rsidP="00F62F8D">
      <w:pPr>
        <w:spacing w:line="360" w:lineRule="auto"/>
        <w:ind w:left="709"/>
        <w:jc w:val="both"/>
        <w:rPr>
          <w:b/>
          <w:lang w:val="id-ID"/>
        </w:rPr>
      </w:pPr>
      <w:r w:rsidRPr="004B4728">
        <w:rPr>
          <w:lang w:val="id-ID"/>
        </w:rPr>
        <w:t>Di B</w:t>
      </w:r>
      <w:r w:rsidR="00FB7C6B" w:rsidRPr="004B4728">
        <w:rPr>
          <w:lang w:val="id-ID"/>
        </w:rPr>
        <w:t xml:space="preserve">elanda dimaknakan sebagai asas </w:t>
      </w:r>
      <w:r w:rsidRPr="004B4728">
        <w:rPr>
          <w:lang w:val="id-ID"/>
        </w:rPr>
        <w:t>keabsahan, AAUPB dalam penyelenggaraan pemerintahan merupakan ciri dari penyelenggaraan pem</w:t>
      </w:r>
      <w:r w:rsidR="00FC504E" w:rsidRPr="004B4728">
        <w:rPr>
          <w:lang w:val="id-ID"/>
        </w:rPr>
        <w:t>erintahan yang baik.</w:t>
      </w:r>
      <w:r w:rsidR="00664A81" w:rsidRPr="004B4728">
        <w:rPr>
          <w:lang w:val="id-ID"/>
        </w:rPr>
        <w:t xml:space="preserve"> </w:t>
      </w:r>
      <w:r w:rsidR="00DF576F" w:rsidRPr="004B4728">
        <w:rPr>
          <w:lang w:val="id-ID"/>
        </w:rPr>
        <w:t xml:space="preserve">Menurut </w:t>
      </w:r>
      <w:r w:rsidRPr="004B4728">
        <w:rPr>
          <w:lang w:val="id-ID"/>
        </w:rPr>
        <w:t>UNDP</w:t>
      </w:r>
      <w:r w:rsidRPr="004B4728">
        <w:rPr>
          <w:rStyle w:val="ReferensiCatatanKaki"/>
          <w:lang w:val="id-ID"/>
        </w:rPr>
        <w:footnoteReference w:id="31"/>
      </w:r>
      <w:r w:rsidRPr="004B4728">
        <w:rPr>
          <w:lang w:val="id-ID"/>
        </w:rPr>
        <w:t xml:space="preserve"> karakteristik </w:t>
      </w:r>
      <w:proofErr w:type="spellStart"/>
      <w:r w:rsidRPr="004B4728">
        <w:rPr>
          <w:i/>
          <w:iCs/>
          <w:lang w:val="id-ID"/>
        </w:rPr>
        <w:t>good</w:t>
      </w:r>
      <w:proofErr w:type="spellEnd"/>
      <w:r w:rsidRPr="004B4728">
        <w:rPr>
          <w:i/>
          <w:iCs/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governance</w:t>
      </w:r>
      <w:proofErr w:type="spellEnd"/>
      <w:r w:rsidRPr="004B4728">
        <w:rPr>
          <w:i/>
          <w:iCs/>
          <w:lang w:val="id-ID"/>
        </w:rPr>
        <w:t xml:space="preserve"> meliputi </w:t>
      </w:r>
      <w:r w:rsidRPr="004B4728">
        <w:rPr>
          <w:lang w:val="id-ID"/>
        </w:rPr>
        <w:t xml:space="preserve">: </w:t>
      </w:r>
      <w:proofErr w:type="spellStart"/>
      <w:r w:rsidRPr="004B4728">
        <w:rPr>
          <w:i/>
          <w:iCs/>
          <w:lang w:val="id-ID"/>
        </w:rPr>
        <w:t>Participation</w:t>
      </w:r>
      <w:proofErr w:type="spellEnd"/>
      <w:r w:rsidRPr="004B4728">
        <w:rPr>
          <w:i/>
          <w:iCs/>
          <w:lang w:val="id-ID"/>
        </w:rPr>
        <w:t xml:space="preserve">, </w:t>
      </w:r>
      <w:r w:rsidRPr="004B4728">
        <w:rPr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Rule</w:t>
      </w:r>
      <w:proofErr w:type="spellEnd"/>
      <w:r w:rsidRPr="004B4728">
        <w:rPr>
          <w:i/>
          <w:iCs/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of</w:t>
      </w:r>
      <w:proofErr w:type="spellEnd"/>
      <w:r w:rsidRPr="004B4728">
        <w:rPr>
          <w:i/>
          <w:iCs/>
          <w:lang w:val="id-ID"/>
        </w:rPr>
        <w:t xml:space="preserve"> Law</w:t>
      </w:r>
      <w:r w:rsidRPr="004B4728">
        <w:rPr>
          <w:lang w:val="id-ID"/>
        </w:rPr>
        <w:t xml:space="preserve">, </w:t>
      </w:r>
      <w:proofErr w:type="spellStart"/>
      <w:r w:rsidRPr="004B4728">
        <w:rPr>
          <w:i/>
          <w:iCs/>
          <w:lang w:val="id-ID"/>
        </w:rPr>
        <w:t>Transparancy</w:t>
      </w:r>
      <w:proofErr w:type="spellEnd"/>
      <w:r w:rsidRPr="004B4728">
        <w:rPr>
          <w:i/>
          <w:iCs/>
          <w:lang w:val="id-ID"/>
        </w:rPr>
        <w:t xml:space="preserve">, </w:t>
      </w:r>
      <w:proofErr w:type="spellStart"/>
      <w:r w:rsidRPr="004B4728">
        <w:rPr>
          <w:i/>
          <w:iCs/>
          <w:lang w:val="id-ID"/>
        </w:rPr>
        <w:t>Responsivenes</w:t>
      </w:r>
      <w:r w:rsidR="00446C78" w:rsidRPr="004B4728">
        <w:rPr>
          <w:i/>
          <w:iCs/>
          <w:lang w:val="id-ID"/>
        </w:rPr>
        <w:t>s</w:t>
      </w:r>
      <w:proofErr w:type="spellEnd"/>
      <w:r w:rsidRPr="004B4728">
        <w:rPr>
          <w:i/>
          <w:iCs/>
          <w:lang w:val="id-ID"/>
        </w:rPr>
        <w:t>,</w:t>
      </w:r>
      <w:r w:rsidRPr="004B4728">
        <w:rPr>
          <w:lang w:val="id-ID"/>
        </w:rPr>
        <w:t xml:space="preserve"> melayani setiap </w:t>
      </w:r>
      <w:proofErr w:type="spellStart"/>
      <w:r w:rsidRPr="004B4728">
        <w:rPr>
          <w:i/>
          <w:iCs/>
          <w:lang w:val="id-ID"/>
        </w:rPr>
        <w:t>stakeholders</w:t>
      </w:r>
      <w:proofErr w:type="spellEnd"/>
      <w:r w:rsidRPr="004B4728">
        <w:rPr>
          <w:i/>
          <w:iCs/>
          <w:lang w:val="id-ID"/>
        </w:rPr>
        <w:t xml:space="preserve">, </w:t>
      </w:r>
      <w:proofErr w:type="spellStart"/>
      <w:r w:rsidRPr="004B4728">
        <w:rPr>
          <w:i/>
          <w:iCs/>
          <w:lang w:val="id-ID"/>
        </w:rPr>
        <w:t>Consensus</w:t>
      </w:r>
      <w:proofErr w:type="spellEnd"/>
      <w:r w:rsidRPr="004B4728">
        <w:rPr>
          <w:i/>
          <w:iCs/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Orientation</w:t>
      </w:r>
      <w:proofErr w:type="spellEnd"/>
      <w:r w:rsidRPr="004B4728">
        <w:rPr>
          <w:i/>
          <w:iCs/>
          <w:lang w:val="id-ID"/>
        </w:rPr>
        <w:t>, Equity</w:t>
      </w:r>
      <w:r w:rsidRPr="004B4728">
        <w:rPr>
          <w:lang w:val="id-ID"/>
        </w:rPr>
        <w:t xml:space="preserve">, </w:t>
      </w:r>
      <w:proofErr w:type="spellStart"/>
      <w:r w:rsidR="00C17F75" w:rsidRPr="004B4728">
        <w:rPr>
          <w:i/>
          <w:iCs/>
          <w:lang w:val="id-ID"/>
        </w:rPr>
        <w:t>Effectiveness</w:t>
      </w:r>
      <w:proofErr w:type="spellEnd"/>
      <w:r w:rsidR="00C17F75" w:rsidRPr="004B4728">
        <w:rPr>
          <w:i/>
          <w:iCs/>
          <w:lang w:val="id-ID"/>
        </w:rPr>
        <w:t xml:space="preserve"> </w:t>
      </w:r>
      <w:proofErr w:type="spellStart"/>
      <w:r w:rsidR="00C17F75" w:rsidRPr="004B4728">
        <w:rPr>
          <w:i/>
          <w:iCs/>
          <w:lang w:val="id-ID"/>
        </w:rPr>
        <w:t>and</w:t>
      </w:r>
      <w:proofErr w:type="spellEnd"/>
      <w:r w:rsidR="00C17F75" w:rsidRPr="004B4728">
        <w:rPr>
          <w:i/>
          <w:iCs/>
          <w:lang w:val="id-ID"/>
        </w:rPr>
        <w:t xml:space="preserve"> </w:t>
      </w:r>
      <w:proofErr w:type="spellStart"/>
      <w:r w:rsidR="00C17F75" w:rsidRPr="004B4728">
        <w:rPr>
          <w:i/>
          <w:iCs/>
          <w:lang w:val="id-ID"/>
        </w:rPr>
        <w:t>E</w:t>
      </w:r>
      <w:r w:rsidRPr="004B4728">
        <w:rPr>
          <w:i/>
          <w:iCs/>
          <w:lang w:val="id-ID"/>
        </w:rPr>
        <w:t>fficiency</w:t>
      </w:r>
      <w:proofErr w:type="spellEnd"/>
      <w:r w:rsidRPr="004B4728">
        <w:rPr>
          <w:lang w:val="id-ID"/>
        </w:rPr>
        <w:t xml:space="preserve">,  </w:t>
      </w:r>
      <w:proofErr w:type="spellStart"/>
      <w:r w:rsidRPr="004B4728">
        <w:rPr>
          <w:i/>
          <w:iCs/>
          <w:lang w:val="id-ID"/>
        </w:rPr>
        <w:t>Accountability</w:t>
      </w:r>
      <w:proofErr w:type="spellEnd"/>
      <w:r w:rsidRPr="004B4728">
        <w:rPr>
          <w:lang w:val="id-ID"/>
        </w:rPr>
        <w:t xml:space="preserve">, </w:t>
      </w:r>
      <w:proofErr w:type="spellStart"/>
      <w:r w:rsidRPr="004B4728">
        <w:rPr>
          <w:i/>
          <w:iCs/>
          <w:lang w:val="id-ID"/>
        </w:rPr>
        <w:t>Srategic</w:t>
      </w:r>
      <w:proofErr w:type="spellEnd"/>
      <w:r w:rsidRPr="004B4728">
        <w:rPr>
          <w:i/>
          <w:iCs/>
          <w:lang w:val="id-ID"/>
        </w:rPr>
        <w:t xml:space="preserve"> Vision</w:t>
      </w:r>
      <w:r w:rsidRPr="004B4728">
        <w:rPr>
          <w:lang w:val="id-ID"/>
        </w:rPr>
        <w:t xml:space="preserve">. Berdasarkan hasil penelitian 9 prinsip paling dominan asas kepentingan umum, </w:t>
      </w:r>
      <w:r w:rsidR="00C17F75" w:rsidRPr="004B4728">
        <w:rPr>
          <w:lang w:val="id-ID"/>
        </w:rPr>
        <w:t xml:space="preserve">pilihan kedua yaitu </w:t>
      </w:r>
      <w:r w:rsidRPr="004B4728">
        <w:rPr>
          <w:lang w:val="id-ID"/>
        </w:rPr>
        <w:t xml:space="preserve">partisipasi masyarakat/anggota TNI sedang asas </w:t>
      </w:r>
      <w:r w:rsidRPr="004B4728">
        <w:rPr>
          <w:iCs/>
          <w:lang w:val="id-ID"/>
        </w:rPr>
        <w:t>akuntabilitas, transparansi</w:t>
      </w:r>
      <w:r w:rsidRPr="004B4728">
        <w:rPr>
          <w:lang w:val="id-ID"/>
        </w:rPr>
        <w:t xml:space="preserve"> dan </w:t>
      </w:r>
      <w:r w:rsidRPr="004B4728">
        <w:rPr>
          <w:iCs/>
          <w:lang w:val="id-ID"/>
        </w:rPr>
        <w:t>desentralisasi</w:t>
      </w:r>
      <w:r w:rsidRPr="004B4728">
        <w:rPr>
          <w:lang w:val="id-ID"/>
        </w:rPr>
        <w:t xml:space="preserve"> pilihan ketiga dan keempat serta </w:t>
      </w:r>
      <w:r w:rsidR="00446C78" w:rsidRPr="004B4728">
        <w:rPr>
          <w:lang w:val="id-ID"/>
        </w:rPr>
        <w:t>a</w:t>
      </w:r>
      <w:r w:rsidRPr="004B4728">
        <w:rPr>
          <w:lang w:val="id-ID"/>
        </w:rPr>
        <w:t xml:space="preserve">sas </w:t>
      </w:r>
      <w:r w:rsidRPr="004B4728">
        <w:rPr>
          <w:iCs/>
          <w:lang w:val="id-ID"/>
        </w:rPr>
        <w:t>desentralisasi</w:t>
      </w:r>
      <w:r w:rsidRPr="004B4728">
        <w:rPr>
          <w:lang w:val="id-ID"/>
        </w:rPr>
        <w:t xml:space="preserve">, kemitraan, </w:t>
      </w:r>
      <w:r w:rsidRPr="004B4728">
        <w:rPr>
          <w:iCs/>
          <w:lang w:val="id-ID"/>
        </w:rPr>
        <w:t>efektif</w:t>
      </w:r>
      <w:r w:rsidRPr="004B4728">
        <w:rPr>
          <w:lang w:val="id-ID"/>
        </w:rPr>
        <w:t xml:space="preserve"> dan </w:t>
      </w:r>
      <w:r w:rsidRPr="004B4728">
        <w:rPr>
          <w:iCs/>
          <w:lang w:val="id-ID"/>
        </w:rPr>
        <w:t>efisien</w:t>
      </w:r>
      <w:r w:rsidRPr="004B4728">
        <w:rPr>
          <w:lang w:val="id-ID"/>
        </w:rPr>
        <w:t>, wawasan ke</w:t>
      </w:r>
      <w:r w:rsidR="00446C78" w:rsidRPr="004B4728">
        <w:rPr>
          <w:lang w:val="id-ID"/>
        </w:rPr>
        <w:t xml:space="preserve"> </w:t>
      </w:r>
      <w:r w:rsidRPr="004B4728">
        <w:rPr>
          <w:lang w:val="id-ID"/>
        </w:rPr>
        <w:t xml:space="preserve">depan, </w:t>
      </w:r>
      <w:r w:rsidRPr="004B4728">
        <w:rPr>
          <w:iCs/>
          <w:lang w:val="id-ID"/>
        </w:rPr>
        <w:t>profesionalitas</w:t>
      </w:r>
      <w:r w:rsidR="00446C78" w:rsidRPr="004B4728">
        <w:rPr>
          <w:lang w:val="id-ID"/>
        </w:rPr>
        <w:t xml:space="preserve"> dan demokrasi masing-</w:t>
      </w:r>
      <w:r w:rsidRPr="004B4728">
        <w:rPr>
          <w:lang w:val="id-ID"/>
        </w:rPr>
        <w:t xml:space="preserve">masing berada urutan berikutnya dari 9 prinsip-prinsip </w:t>
      </w:r>
      <w:proofErr w:type="spellStart"/>
      <w:r w:rsidRPr="004B4728">
        <w:rPr>
          <w:i/>
          <w:iCs/>
          <w:lang w:val="id-ID"/>
        </w:rPr>
        <w:t>good</w:t>
      </w:r>
      <w:proofErr w:type="spellEnd"/>
      <w:r w:rsidRPr="004B4728">
        <w:rPr>
          <w:i/>
          <w:iCs/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governance</w:t>
      </w:r>
      <w:proofErr w:type="spellEnd"/>
      <w:r w:rsidRPr="004B4728">
        <w:rPr>
          <w:lang w:val="id-ID"/>
        </w:rPr>
        <w:t xml:space="preserve"> yang dominan.</w:t>
      </w:r>
      <w:r w:rsidRPr="004B4728">
        <w:rPr>
          <w:rStyle w:val="ReferensiCatatanKaki"/>
          <w:lang w:val="id-ID"/>
        </w:rPr>
        <w:footnoteReference w:id="32"/>
      </w:r>
      <w:r w:rsidRPr="004B4728">
        <w:rPr>
          <w:lang w:val="id-ID"/>
        </w:rPr>
        <w:t xml:space="preserve"> Penerapan </w:t>
      </w:r>
      <w:proofErr w:type="spellStart"/>
      <w:r w:rsidRPr="004B4728">
        <w:rPr>
          <w:i/>
          <w:iCs/>
          <w:lang w:val="id-ID"/>
        </w:rPr>
        <w:t>good</w:t>
      </w:r>
      <w:proofErr w:type="spellEnd"/>
      <w:r w:rsidRPr="004B4728">
        <w:rPr>
          <w:i/>
          <w:iCs/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governance</w:t>
      </w:r>
      <w:proofErr w:type="spellEnd"/>
      <w:r w:rsidRPr="004B4728">
        <w:rPr>
          <w:lang w:val="id-ID"/>
        </w:rPr>
        <w:t xml:space="preserve">  dan </w:t>
      </w:r>
      <w:proofErr w:type="spellStart"/>
      <w:r w:rsidRPr="004B4728">
        <w:rPr>
          <w:i/>
          <w:iCs/>
          <w:lang w:val="id-ID"/>
        </w:rPr>
        <w:t>clean</w:t>
      </w:r>
      <w:proofErr w:type="spellEnd"/>
      <w:r w:rsidRPr="004B4728">
        <w:rPr>
          <w:i/>
          <w:iCs/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goverment</w:t>
      </w:r>
      <w:proofErr w:type="spellEnd"/>
      <w:r w:rsidRPr="004B4728">
        <w:rPr>
          <w:lang w:val="id-ID"/>
        </w:rPr>
        <w:t xml:space="preserve"> dapat membantu upaya-upaya dalam pemberantasan dan pencegahan</w:t>
      </w:r>
      <w:r w:rsidRPr="004B4728">
        <w:rPr>
          <w:iCs/>
          <w:lang w:val="id-ID"/>
        </w:rPr>
        <w:t xml:space="preserve"> korupsi</w:t>
      </w:r>
      <w:r w:rsidRPr="004B4728">
        <w:rPr>
          <w:lang w:val="id-ID"/>
        </w:rPr>
        <w:t xml:space="preserve"> maupun  </w:t>
      </w:r>
      <w:r w:rsidRPr="004B4728">
        <w:rPr>
          <w:iCs/>
          <w:lang w:val="id-ID"/>
        </w:rPr>
        <w:t>nepotisme.</w:t>
      </w:r>
      <w:r w:rsidR="00C15C79" w:rsidRPr="004B4728">
        <w:rPr>
          <w:lang w:val="id-ID"/>
        </w:rPr>
        <w:t xml:space="preserve"> </w:t>
      </w:r>
    </w:p>
    <w:p w14:paraId="5DF5C92D" w14:textId="15FD15EA" w:rsidR="00FC504E" w:rsidRPr="004B4728" w:rsidRDefault="006A568C" w:rsidP="005905F3">
      <w:pPr>
        <w:pStyle w:val="DaftarParagraf"/>
        <w:numPr>
          <w:ilvl w:val="0"/>
          <w:numId w:val="8"/>
        </w:numPr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  <w:lang w:val="id-ID"/>
        </w:rPr>
      </w:pPr>
      <w:r w:rsidRPr="004B4728">
        <w:rPr>
          <w:rFonts w:ascii="Times New Roman" w:hAnsi="Times New Roman"/>
          <w:sz w:val="24"/>
          <w:szCs w:val="24"/>
          <w:lang w:val="id-ID"/>
        </w:rPr>
        <w:t>Hubungan Penyelenggaraan P</w:t>
      </w:r>
      <w:r w:rsidR="00FC504E" w:rsidRPr="004B4728">
        <w:rPr>
          <w:rFonts w:ascii="Times New Roman" w:hAnsi="Times New Roman"/>
          <w:sz w:val="24"/>
          <w:szCs w:val="24"/>
          <w:lang w:val="id-ID"/>
        </w:rPr>
        <w:t>emerintahan Yang Baik</w:t>
      </w:r>
      <w:r w:rsidRPr="004B4728">
        <w:rPr>
          <w:rFonts w:ascii="Times New Roman" w:hAnsi="Times New Roman"/>
          <w:sz w:val="24"/>
          <w:szCs w:val="24"/>
          <w:lang w:val="id-ID"/>
        </w:rPr>
        <w:t xml:space="preserve"> (</w:t>
      </w:r>
      <w:proofErr w:type="spellStart"/>
      <w:r w:rsidRPr="004B4728">
        <w:rPr>
          <w:rFonts w:ascii="Times New Roman" w:hAnsi="Times New Roman"/>
          <w:i/>
          <w:iCs/>
          <w:sz w:val="24"/>
          <w:szCs w:val="24"/>
          <w:lang w:val="id-ID"/>
        </w:rPr>
        <w:t>Good</w:t>
      </w:r>
      <w:proofErr w:type="spellEnd"/>
      <w:r w:rsidRPr="004B4728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4B4728">
        <w:rPr>
          <w:rFonts w:ascii="Times New Roman" w:hAnsi="Times New Roman"/>
          <w:i/>
          <w:iCs/>
          <w:sz w:val="24"/>
          <w:szCs w:val="24"/>
          <w:lang w:val="id-ID"/>
        </w:rPr>
        <w:t>Governance</w:t>
      </w:r>
      <w:proofErr w:type="spellEnd"/>
      <w:r w:rsidRPr="004B4728">
        <w:rPr>
          <w:rFonts w:ascii="Times New Roman" w:hAnsi="Times New Roman"/>
          <w:i/>
          <w:iCs/>
          <w:sz w:val="24"/>
          <w:szCs w:val="24"/>
          <w:lang w:val="id-ID"/>
        </w:rPr>
        <w:t>)</w:t>
      </w:r>
      <w:r w:rsidRPr="004B4728">
        <w:rPr>
          <w:rFonts w:ascii="Times New Roman" w:hAnsi="Times New Roman"/>
          <w:sz w:val="24"/>
          <w:szCs w:val="24"/>
          <w:lang w:val="id-ID"/>
        </w:rPr>
        <w:t xml:space="preserve"> dengan AAUPB.</w:t>
      </w:r>
      <w:r w:rsidR="00357D5C" w:rsidRPr="004B472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4B4728">
        <w:rPr>
          <w:rFonts w:ascii="Times New Roman" w:hAnsi="Times New Roman"/>
          <w:sz w:val="24"/>
          <w:szCs w:val="24"/>
          <w:lang w:val="id-ID"/>
        </w:rPr>
        <w:t>Mengukur menggunakan hukum tertulis dan hukum tidak tertulis termasu</w:t>
      </w:r>
      <w:r w:rsidR="00207892" w:rsidRPr="004B4728">
        <w:rPr>
          <w:rFonts w:ascii="Times New Roman" w:hAnsi="Times New Roman"/>
          <w:sz w:val="24"/>
          <w:szCs w:val="24"/>
          <w:lang w:val="id-ID"/>
        </w:rPr>
        <w:t>k AAUPB disebut asas keabsahan</w:t>
      </w:r>
      <w:r w:rsidRPr="004B4728">
        <w:rPr>
          <w:rFonts w:ascii="Times New Roman" w:hAnsi="Times New Roman"/>
          <w:sz w:val="24"/>
          <w:szCs w:val="24"/>
          <w:lang w:val="id-ID"/>
        </w:rPr>
        <w:t xml:space="preserve"> atau asas menurut hukum.</w:t>
      </w:r>
      <w:r w:rsidRPr="004B4728">
        <w:rPr>
          <w:rStyle w:val="ReferensiCatatanKaki"/>
          <w:lang w:val="id-ID"/>
        </w:rPr>
        <w:footnoteReference w:id="33"/>
      </w:r>
      <w:r w:rsidRPr="004B4728">
        <w:rPr>
          <w:rFonts w:ascii="Times New Roman" w:hAnsi="Times New Roman"/>
          <w:sz w:val="24"/>
          <w:szCs w:val="24"/>
          <w:lang w:val="id-ID"/>
        </w:rPr>
        <w:t xml:space="preserve"> Putusan peradilan sewenang-wenang </w:t>
      </w:r>
      <w:r w:rsidR="00446C78" w:rsidRPr="004B4728">
        <w:rPr>
          <w:rFonts w:ascii="Times New Roman" w:hAnsi="Times New Roman"/>
          <w:sz w:val="24"/>
          <w:szCs w:val="24"/>
          <w:lang w:val="id-ID"/>
        </w:rPr>
        <w:t>pros</w:t>
      </w:r>
      <w:r w:rsidRPr="004B4728">
        <w:rPr>
          <w:rFonts w:ascii="Times New Roman" w:hAnsi="Times New Roman"/>
          <w:sz w:val="24"/>
          <w:szCs w:val="24"/>
          <w:lang w:val="id-ID"/>
        </w:rPr>
        <w:t>edur,</w:t>
      </w:r>
      <w:r w:rsidRPr="004B4728">
        <w:rPr>
          <w:rStyle w:val="ReferensiCatatanKaki"/>
          <w:lang w:val="id-ID"/>
        </w:rPr>
        <w:footnoteReference w:id="34"/>
      </w:r>
      <w:r w:rsidRPr="004B4728">
        <w:rPr>
          <w:rFonts w:ascii="Times New Roman" w:hAnsi="Times New Roman"/>
          <w:sz w:val="24"/>
          <w:szCs w:val="24"/>
          <w:lang w:val="id-ID"/>
        </w:rPr>
        <w:t xml:space="preserve"> asas kecermatan,</w:t>
      </w:r>
      <w:r w:rsidRPr="004B4728">
        <w:rPr>
          <w:rStyle w:val="ReferensiCatatanKaki"/>
          <w:lang w:val="id-ID"/>
        </w:rPr>
        <w:footnoteReference w:id="35"/>
      </w:r>
      <w:r w:rsidRPr="004B4728">
        <w:rPr>
          <w:rFonts w:ascii="Times New Roman" w:hAnsi="Times New Roman"/>
          <w:sz w:val="24"/>
          <w:szCs w:val="24"/>
          <w:lang w:val="id-ID"/>
        </w:rPr>
        <w:t xml:space="preserve"> asas </w:t>
      </w:r>
      <w:r w:rsidRPr="004B4728">
        <w:rPr>
          <w:rFonts w:ascii="Times New Roman" w:hAnsi="Times New Roman"/>
          <w:sz w:val="24"/>
          <w:szCs w:val="24"/>
          <w:lang w:val="id-ID"/>
        </w:rPr>
        <w:lastRenderedPageBreak/>
        <w:t>penyalahgunaan wewenang,</w:t>
      </w:r>
      <w:r w:rsidRPr="004B4728">
        <w:rPr>
          <w:rStyle w:val="ReferensiCatatanKaki"/>
          <w:lang w:val="id-ID"/>
        </w:rPr>
        <w:footnoteReference w:id="36"/>
      </w:r>
      <w:r w:rsidRPr="004B4728">
        <w:rPr>
          <w:rFonts w:ascii="Times New Roman" w:hAnsi="Times New Roman"/>
          <w:sz w:val="24"/>
          <w:szCs w:val="24"/>
          <w:lang w:val="id-ID"/>
        </w:rPr>
        <w:t xml:space="preserve"> asas kepastian hukum,</w:t>
      </w:r>
      <w:r w:rsidRPr="004B4728">
        <w:rPr>
          <w:rStyle w:val="ReferensiCatatanKaki"/>
          <w:lang w:val="id-ID"/>
        </w:rPr>
        <w:footnoteReference w:id="37"/>
      </w:r>
      <w:r w:rsidRPr="004B4728">
        <w:rPr>
          <w:rFonts w:ascii="Times New Roman" w:hAnsi="Times New Roman"/>
          <w:sz w:val="24"/>
          <w:szCs w:val="24"/>
          <w:lang w:val="id-ID"/>
        </w:rPr>
        <w:t xml:space="preserve"> asas kejujuran atau keterbukaan atau</w:t>
      </w:r>
      <w:r w:rsidRPr="004B4728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4B4728">
        <w:rPr>
          <w:rFonts w:ascii="Times New Roman" w:hAnsi="Times New Roman"/>
          <w:i/>
          <w:iCs/>
          <w:sz w:val="24"/>
          <w:szCs w:val="24"/>
          <w:lang w:val="id-ID"/>
        </w:rPr>
        <w:t>fair</w:t>
      </w:r>
      <w:proofErr w:type="spellEnd"/>
      <w:r w:rsidRPr="004B4728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4B4728">
        <w:rPr>
          <w:rFonts w:ascii="Times New Roman" w:hAnsi="Times New Roman"/>
          <w:i/>
          <w:iCs/>
          <w:sz w:val="24"/>
          <w:szCs w:val="24"/>
          <w:lang w:val="id-ID"/>
        </w:rPr>
        <w:t>play</w:t>
      </w:r>
      <w:proofErr w:type="spellEnd"/>
      <w:r w:rsidRPr="004B4728">
        <w:rPr>
          <w:rFonts w:ascii="Times New Roman" w:hAnsi="Times New Roman"/>
          <w:i/>
          <w:iCs/>
          <w:sz w:val="24"/>
          <w:szCs w:val="24"/>
          <w:lang w:val="id-ID"/>
        </w:rPr>
        <w:t>.</w:t>
      </w:r>
      <w:r w:rsidRPr="004B4728">
        <w:rPr>
          <w:rStyle w:val="ReferensiCatatanKaki"/>
          <w:lang w:val="id-ID"/>
        </w:rPr>
        <w:footnoteReference w:id="38"/>
      </w:r>
    </w:p>
    <w:p w14:paraId="1D42565E" w14:textId="79C89414" w:rsidR="00FF4769" w:rsidRPr="004B4728" w:rsidRDefault="00FF4769" w:rsidP="005905F3">
      <w:pPr>
        <w:numPr>
          <w:ilvl w:val="2"/>
          <w:numId w:val="7"/>
        </w:numPr>
        <w:tabs>
          <w:tab w:val="clear" w:pos="722"/>
        </w:tabs>
        <w:spacing w:line="276" w:lineRule="auto"/>
        <w:ind w:left="709" w:hanging="425"/>
        <w:jc w:val="both"/>
        <w:rPr>
          <w:b/>
          <w:lang w:val="id-ID"/>
        </w:rPr>
      </w:pPr>
      <w:r w:rsidRPr="004B4728">
        <w:rPr>
          <w:b/>
          <w:lang w:val="id-ID"/>
        </w:rPr>
        <w:t xml:space="preserve">Pemberlakuan AAUPB </w:t>
      </w:r>
      <w:r w:rsidR="00624E99" w:rsidRPr="004B4728">
        <w:rPr>
          <w:b/>
          <w:lang w:val="id-ID"/>
        </w:rPr>
        <w:t xml:space="preserve">Penyelenggaraan Pemerintahan Dalam Tata Usaha </w:t>
      </w:r>
      <w:r w:rsidRPr="004B4728">
        <w:rPr>
          <w:b/>
          <w:lang w:val="id-ID"/>
        </w:rPr>
        <w:t>TNI</w:t>
      </w:r>
    </w:p>
    <w:p w14:paraId="3E32DE0A" w14:textId="756C918D" w:rsidR="00FF4769" w:rsidRPr="004B4728" w:rsidRDefault="00FF4769" w:rsidP="005905F3">
      <w:pPr>
        <w:pStyle w:val="Daftar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B4728">
        <w:rPr>
          <w:rFonts w:ascii="Times New Roman" w:hAnsi="Times New Roman"/>
          <w:sz w:val="24"/>
          <w:szCs w:val="24"/>
          <w:lang w:val="id-ID"/>
        </w:rPr>
        <w:t>Pada tingkat Pusat</w:t>
      </w:r>
    </w:p>
    <w:p w14:paraId="1B9A2AEC" w14:textId="18D2F8DD" w:rsidR="006A568C" w:rsidRPr="004B4728" w:rsidRDefault="00792FA4" w:rsidP="00A95D21">
      <w:pPr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>Implementasi</w:t>
      </w:r>
      <w:r w:rsidR="006A568C" w:rsidRPr="004B4728">
        <w:rPr>
          <w:lang w:val="id-ID"/>
        </w:rPr>
        <w:t xml:space="preserve"> dan berlakunya AAUPB di Pusat Sejak Tahun 2001 sampai dengan Tahun 2010.</w:t>
      </w:r>
      <w:r w:rsidR="00FF4769" w:rsidRPr="004B4728">
        <w:rPr>
          <w:lang w:val="id-ID"/>
        </w:rPr>
        <w:t xml:space="preserve"> </w:t>
      </w:r>
      <w:r w:rsidRPr="004B4728">
        <w:rPr>
          <w:lang w:val="id-ID"/>
        </w:rPr>
        <w:t>Implementasi</w:t>
      </w:r>
      <w:r w:rsidR="006A568C" w:rsidRPr="004B4728">
        <w:rPr>
          <w:lang w:val="id-ID"/>
        </w:rPr>
        <w:t xml:space="preserve"> AAUPB melalui Surat Keputusan Presiden Bersifat </w:t>
      </w:r>
      <w:r w:rsidR="00446C78" w:rsidRPr="004B4728">
        <w:rPr>
          <w:iCs/>
          <w:lang w:val="id-ID"/>
        </w:rPr>
        <w:t>Konkre</w:t>
      </w:r>
      <w:r w:rsidR="006A568C" w:rsidRPr="004B4728">
        <w:rPr>
          <w:iCs/>
          <w:lang w:val="id-ID"/>
        </w:rPr>
        <w:t>t-Individu</w:t>
      </w:r>
      <w:r w:rsidR="00446C78" w:rsidRPr="004B4728">
        <w:rPr>
          <w:iCs/>
          <w:lang w:val="id-ID"/>
        </w:rPr>
        <w:t>al</w:t>
      </w:r>
      <w:r w:rsidR="00446C78" w:rsidRPr="004B4728">
        <w:rPr>
          <w:i/>
          <w:iCs/>
          <w:lang w:val="id-ID"/>
        </w:rPr>
        <w:t xml:space="preserve"> </w:t>
      </w:r>
      <w:r w:rsidR="006A568C" w:rsidRPr="004B4728">
        <w:rPr>
          <w:i/>
          <w:iCs/>
          <w:lang w:val="id-ID"/>
        </w:rPr>
        <w:t>(</w:t>
      </w:r>
      <w:proofErr w:type="spellStart"/>
      <w:r w:rsidR="006A568C" w:rsidRPr="004B4728">
        <w:rPr>
          <w:i/>
          <w:iCs/>
          <w:lang w:val="id-ID"/>
        </w:rPr>
        <w:t>bes</w:t>
      </w:r>
      <w:r w:rsidR="00446C78" w:rsidRPr="004B4728">
        <w:rPr>
          <w:i/>
          <w:iCs/>
          <w:lang w:val="id-ID"/>
        </w:rPr>
        <w:t>chikking</w:t>
      </w:r>
      <w:proofErr w:type="spellEnd"/>
      <w:r w:rsidR="00446C78" w:rsidRPr="004B4728">
        <w:rPr>
          <w:i/>
          <w:iCs/>
          <w:lang w:val="id-ID"/>
        </w:rPr>
        <w:t xml:space="preserve">) </w:t>
      </w:r>
      <w:r w:rsidR="006A568C" w:rsidRPr="004B4728">
        <w:rPr>
          <w:lang w:val="id-ID"/>
        </w:rPr>
        <w:t>norma hukum yang lebih rendah ditentukan oleh norma hukum yang lebih tingg</w:t>
      </w:r>
      <w:r w:rsidR="00446C78" w:rsidRPr="004B4728">
        <w:rPr>
          <w:lang w:val="id-ID"/>
        </w:rPr>
        <w:t>i,</w:t>
      </w:r>
      <w:r w:rsidR="006A568C" w:rsidRPr="004B4728">
        <w:rPr>
          <w:lang w:val="id-ID"/>
        </w:rPr>
        <w:t xml:space="preserve"> tindakan menerapkan hukum dilakukan oleh Presiden selaku </w:t>
      </w:r>
      <w:r w:rsidR="00446C78" w:rsidRPr="004B4728">
        <w:rPr>
          <w:lang w:val="id-ID"/>
        </w:rPr>
        <w:t>fu</w:t>
      </w:r>
      <w:r w:rsidR="006A568C" w:rsidRPr="004B4728">
        <w:rPr>
          <w:lang w:val="id-ID"/>
        </w:rPr>
        <w:t>ngsionaris hukum.</w:t>
      </w:r>
      <w:r w:rsidR="006A568C" w:rsidRPr="004B4728">
        <w:rPr>
          <w:rStyle w:val="ReferensiCatatanKaki"/>
          <w:lang w:val="id-ID"/>
        </w:rPr>
        <w:footnoteReference w:id="39"/>
      </w:r>
      <w:r w:rsidR="006A568C" w:rsidRPr="004B4728">
        <w:rPr>
          <w:lang w:val="id-ID"/>
        </w:rPr>
        <w:t xml:space="preserve"> Teori </w:t>
      </w:r>
      <w:proofErr w:type="spellStart"/>
      <w:r w:rsidR="00446C78" w:rsidRPr="004B4728">
        <w:rPr>
          <w:i/>
          <w:iCs/>
          <w:lang w:val="id-ID"/>
        </w:rPr>
        <w:t>be</w:t>
      </w:r>
      <w:r w:rsidR="006A568C" w:rsidRPr="004B4728">
        <w:rPr>
          <w:i/>
          <w:iCs/>
          <w:lang w:val="id-ID"/>
        </w:rPr>
        <w:t>slissingenleer</w:t>
      </w:r>
      <w:proofErr w:type="spellEnd"/>
      <w:r w:rsidR="006A568C" w:rsidRPr="004B4728">
        <w:rPr>
          <w:lang w:val="id-ID"/>
        </w:rPr>
        <w:t xml:space="preserve"> dari </w:t>
      </w:r>
      <w:r w:rsidR="006A568C" w:rsidRPr="004B4728">
        <w:rPr>
          <w:bCs/>
          <w:lang w:val="id-ID"/>
        </w:rPr>
        <w:t xml:space="preserve">Ter </w:t>
      </w:r>
      <w:proofErr w:type="spellStart"/>
      <w:r w:rsidR="006A568C" w:rsidRPr="004B4728">
        <w:rPr>
          <w:bCs/>
          <w:lang w:val="id-ID"/>
        </w:rPr>
        <w:t>Haar</w:t>
      </w:r>
      <w:proofErr w:type="spellEnd"/>
      <w:r w:rsidR="006A568C" w:rsidRPr="004B4728">
        <w:rPr>
          <w:rStyle w:val="ReferensiCatatanKaki"/>
          <w:lang w:val="id-ID"/>
        </w:rPr>
        <w:footnoteReference w:id="40"/>
      </w:r>
      <w:r w:rsidR="006A568C" w:rsidRPr="004B4728">
        <w:rPr>
          <w:lang w:val="id-ID"/>
        </w:rPr>
        <w:t xml:space="preserve"> </w:t>
      </w:r>
      <w:r w:rsidR="006A568C" w:rsidRPr="004B4728">
        <w:rPr>
          <w:i/>
          <w:iCs/>
          <w:lang w:val="id-ID"/>
        </w:rPr>
        <w:t>analisis yuridis</w:t>
      </w:r>
      <w:r w:rsidR="0038241A" w:rsidRPr="004B4728">
        <w:rPr>
          <w:lang w:val="id-ID"/>
        </w:rPr>
        <w:t xml:space="preserve"> meliputi</w:t>
      </w:r>
      <w:r w:rsidR="00973AFB" w:rsidRPr="004B4728">
        <w:rPr>
          <w:lang w:val="id-ID"/>
        </w:rPr>
        <w:t xml:space="preserve"> </w:t>
      </w:r>
      <w:proofErr w:type="spellStart"/>
      <w:r w:rsidR="00973AFB" w:rsidRPr="004B4728">
        <w:rPr>
          <w:lang w:val="id-ID"/>
        </w:rPr>
        <w:t>Undang-Undang</w:t>
      </w:r>
      <w:proofErr w:type="spellEnd"/>
      <w:r w:rsidR="00973AFB" w:rsidRPr="004B4728">
        <w:rPr>
          <w:lang w:val="id-ID"/>
        </w:rPr>
        <w:t xml:space="preserve"> Nomor 10 T</w:t>
      </w:r>
      <w:r w:rsidR="006A568C" w:rsidRPr="004B4728">
        <w:rPr>
          <w:lang w:val="id-ID"/>
        </w:rPr>
        <w:t xml:space="preserve">ahun 2004, sebagaimana dikemukakan </w:t>
      </w:r>
      <w:r w:rsidR="005826BD" w:rsidRPr="004B4728">
        <w:rPr>
          <w:lang w:val="id-ID"/>
        </w:rPr>
        <w:t>ole</w:t>
      </w:r>
      <w:r w:rsidR="006A568C" w:rsidRPr="004B4728">
        <w:rPr>
          <w:lang w:val="id-ID"/>
        </w:rPr>
        <w:t xml:space="preserve">h Van </w:t>
      </w:r>
      <w:proofErr w:type="spellStart"/>
      <w:r w:rsidR="006A568C" w:rsidRPr="004B4728">
        <w:rPr>
          <w:lang w:val="id-ID"/>
        </w:rPr>
        <w:t>der</w:t>
      </w:r>
      <w:proofErr w:type="spellEnd"/>
      <w:r w:rsidR="006A568C" w:rsidRPr="004B4728">
        <w:rPr>
          <w:lang w:val="id-ID"/>
        </w:rPr>
        <w:t xml:space="preserve"> </w:t>
      </w:r>
      <w:proofErr w:type="spellStart"/>
      <w:r w:rsidR="006A568C" w:rsidRPr="004B4728">
        <w:rPr>
          <w:lang w:val="id-ID"/>
        </w:rPr>
        <w:t>Vlies</w:t>
      </w:r>
      <w:proofErr w:type="spellEnd"/>
      <w:r w:rsidR="006A568C" w:rsidRPr="004B4728">
        <w:rPr>
          <w:lang w:val="id-ID"/>
        </w:rPr>
        <w:t>,</w:t>
      </w:r>
      <w:r w:rsidR="006A568C" w:rsidRPr="004B4728">
        <w:rPr>
          <w:rStyle w:val="ReferensiCatatanKaki"/>
          <w:lang w:val="id-ID"/>
        </w:rPr>
        <w:footnoteReference w:id="41"/>
      </w:r>
      <w:r w:rsidR="006A568C" w:rsidRPr="004B4728">
        <w:rPr>
          <w:lang w:val="id-ID"/>
        </w:rPr>
        <w:t xml:space="preserve"> dengan menggunakan kriteria asas-asas yang bersifat </w:t>
      </w:r>
      <w:r w:rsidR="006A568C" w:rsidRPr="004B4728">
        <w:rPr>
          <w:iCs/>
          <w:lang w:val="id-ID"/>
        </w:rPr>
        <w:t xml:space="preserve">formal </w:t>
      </w:r>
      <w:r w:rsidR="006A568C" w:rsidRPr="004B4728">
        <w:rPr>
          <w:lang w:val="id-ID"/>
        </w:rPr>
        <w:t xml:space="preserve">dan asas-asas yang bersifat </w:t>
      </w:r>
      <w:proofErr w:type="spellStart"/>
      <w:r w:rsidR="0038241A" w:rsidRPr="004B4728">
        <w:rPr>
          <w:iCs/>
          <w:lang w:val="id-ID"/>
        </w:rPr>
        <w:t>mater</w:t>
      </w:r>
      <w:r w:rsidR="006A568C" w:rsidRPr="004B4728">
        <w:rPr>
          <w:iCs/>
          <w:lang w:val="id-ID"/>
        </w:rPr>
        <w:t>il</w:t>
      </w:r>
      <w:proofErr w:type="spellEnd"/>
      <w:r w:rsidR="006A568C" w:rsidRPr="004B4728">
        <w:rPr>
          <w:i/>
          <w:iCs/>
          <w:lang w:val="id-ID"/>
        </w:rPr>
        <w:t xml:space="preserve">. </w:t>
      </w:r>
      <w:r w:rsidR="006A568C" w:rsidRPr="004B4728">
        <w:rPr>
          <w:lang w:val="id-ID"/>
        </w:rPr>
        <w:t>Hasil penelusuran dan penelitian (</w:t>
      </w:r>
      <w:proofErr w:type="spellStart"/>
      <w:r w:rsidR="006A568C" w:rsidRPr="004B4728">
        <w:rPr>
          <w:i/>
          <w:iCs/>
          <w:lang w:val="id-ID"/>
        </w:rPr>
        <w:t>beschikking</w:t>
      </w:r>
      <w:proofErr w:type="spellEnd"/>
      <w:r w:rsidR="006A568C" w:rsidRPr="004B4728">
        <w:rPr>
          <w:lang w:val="id-ID"/>
        </w:rPr>
        <w:t>)</w:t>
      </w:r>
      <w:r w:rsidR="00610C29" w:rsidRPr="004B4728">
        <w:rPr>
          <w:lang w:val="id-ID"/>
        </w:rPr>
        <w:t>.</w:t>
      </w:r>
    </w:p>
    <w:p w14:paraId="4D59DA84" w14:textId="77777777" w:rsidR="00A95D21" w:rsidRPr="004B4728" w:rsidRDefault="00A95D21" w:rsidP="00A95D21">
      <w:pPr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 xml:space="preserve">Secara formal pemberlakuannya berdasarkan pada: </w:t>
      </w:r>
      <w:r w:rsidR="005F7755" w:rsidRPr="004B4728">
        <w:rPr>
          <w:bCs/>
          <w:lang w:val="id-ID"/>
        </w:rPr>
        <w:t xml:space="preserve">1) </w:t>
      </w:r>
      <w:r w:rsidR="006A568C" w:rsidRPr="004B4728">
        <w:rPr>
          <w:bCs/>
          <w:lang w:val="id-ID"/>
        </w:rPr>
        <w:t>Asas Persiapan Yang Cermat</w:t>
      </w:r>
      <w:r w:rsidR="00CB5A79" w:rsidRPr="004B4728">
        <w:rPr>
          <w:bCs/>
          <w:lang w:val="id-ID"/>
        </w:rPr>
        <w:t>;</w:t>
      </w:r>
      <w:r w:rsidR="00357D5C" w:rsidRPr="004B4728">
        <w:rPr>
          <w:bCs/>
          <w:lang w:val="id-ID"/>
        </w:rPr>
        <w:t xml:space="preserve"> </w:t>
      </w:r>
      <w:r w:rsidR="006A568C" w:rsidRPr="004B4728">
        <w:rPr>
          <w:lang w:val="id-ID"/>
        </w:rPr>
        <w:t>33/TNI/2005 tanggal 4 Agustus 2005 tentang menaikka</w:t>
      </w:r>
      <w:r w:rsidR="0038241A" w:rsidRPr="004B4728">
        <w:rPr>
          <w:lang w:val="id-ID"/>
        </w:rPr>
        <w:t xml:space="preserve">n pangkat Pati </w:t>
      </w:r>
      <w:proofErr w:type="spellStart"/>
      <w:r w:rsidR="0038241A" w:rsidRPr="004B4728">
        <w:rPr>
          <w:lang w:val="id-ID"/>
        </w:rPr>
        <w:t>Sonson</w:t>
      </w:r>
      <w:proofErr w:type="spellEnd"/>
      <w:r w:rsidR="0038241A" w:rsidRPr="004B4728">
        <w:rPr>
          <w:lang w:val="id-ID"/>
        </w:rPr>
        <w:t xml:space="preserve"> Basar, S.H.,</w:t>
      </w:r>
      <w:r w:rsidR="006A568C" w:rsidRPr="004B4728">
        <w:rPr>
          <w:lang w:val="id-ID"/>
        </w:rPr>
        <w:t xml:space="preserve"> setelah menerima usulan dari Panglima T</w:t>
      </w:r>
      <w:r w:rsidR="00C17F75" w:rsidRPr="004B4728">
        <w:rPr>
          <w:lang w:val="id-ID"/>
        </w:rPr>
        <w:t>entara Nasional Indonesia Nomor</w:t>
      </w:r>
      <w:r w:rsidR="006A568C" w:rsidRPr="004B4728">
        <w:rPr>
          <w:lang w:val="id-ID"/>
        </w:rPr>
        <w:t xml:space="preserve"> R/39-08/16/0</w:t>
      </w:r>
      <w:r w:rsidR="0038241A" w:rsidRPr="004B4728">
        <w:rPr>
          <w:lang w:val="id-ID"/>
        </w:rPr>
        <w:t>1/</w:t>
      </w:r>
      <w:proofErr w:type="spellStart"/>
      <w:r w:rsidR="0038241A" w:rsidRPr="004B4728">
        <w:rPr>
          <w:lang w:val="id-ID"/>
        </w:rPr>
        <w:t>Spres</w:t>
      </w:r>
      <w:proofErr w:type="spellEnd"/>
      <w:r w:rsidR="0038241A" w:rsidRPr="004B4728">
        <w:rPr>
          <w:lang w:val="id-ID"/>
        </w:rPr>
        <w:t xml:space="preserve"> tanggal 20 Januari 2005.</w:t>
      </w:r>
      <w:r w:rsidR="006A568C" w:rsidRPr="004B4728">
        <w:rPr>
          <w:lang w:val="id-ID"/>
        </w:rPr>
        <w:t xml:space="preserve"> </w:t>
      </w:r>
      <w:r w:rsidR="006A568C" w:rsidRPr="004B4728">
        <w:rPr>
          <w:i/>
          <w:iCs/>
          <w:lang w:val="id-ID"/>
        </w:rPr>
        <w:t xml:space="preserve">Afdeling 3.2 </w:t>
      </w:r>
      <w:proofErr w:type="spellStart"/>
      <w:r w:rsidR="006A568C" w:rsidRPr="004B4728">
        <w:rPr>
          <w:i/>
          <w:iCs/>
          <w:lang w:val="id-ID"/>
        </w:rPr>
        <w:t>Zorgvuldigheid</w:t>
      </w:r>
      <w:proofErr w:type="spellEnd"/>
      <w:r w:rsidR="006A568C" w:rsidRPr="004B4728">
        <w:rPr>
          <w:i/>
          <w:iCs/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en</w:t>
      </w:r>
      <w:proofErr w:type="spellEnd"/>
      <w:r w:rsidR="006A568C" w:rsidRPr="004B4728">
        <w:rPr>
          <w:i/>
          <w:iCs/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belangenaf</w:t>
      </w:r>
      <w:proofErr w:type="spellEnd"/>
      <w:r w:rsidR="006A568C" w:rsidRPr="004B4728">
        <w:rPr>
          <w:i/>
          <w:iCs/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weging</w:t>
      </w:r>
      <w:proofErr w:type="spellEnd"/>
      <w:r w:rsidR="006A568C" w:rsidRPr="004B4728">
        <w:rPr>
          <w:i/>
          <w:iCs/>
          <w:lang w:val="id-ID"/>
        </w:rPr>
        <w:t xml:space="preserve"> </w:t>
      </w:r>
      <w:r w:rsidR="006A568C" w:rsidRPr="004B4728">
        <w:rPr>
          <w:lang w:val="id-ID"/>
        </w:rPr>
        <w:t>(Bagian 3.2 Kecermatan dan pertimbangan kepentingan)</w:t>
      </w:r>
      <w:r w:rsidRPr="004B4728">
        <w:rPr>
          <w:lang w:val="id-ID"/>
        </w:rPr>
        <w:t xml:space="preserve">; </w:t>
      </w:r>
      <w:r w:rsidR="007652A9" w:rsidRPr="004B4728">
        <w:rPr>
          <w:lang w:val="id-ID"/>
        </w:rPr>
        <w:t xml:space="preserve">2) Asas </w:t>
      </w:r>
      <w:r w:rsidR="006A568C" w:rsidRPr="004B4728">
        <w:rPr>
          <w:bCs/>
          <w:lang w:val="id-ID"/>
        </w:rPr>
        <w:t>Motivasi</w:t>
      </w:r>
      <w:r w:rsidR="00CB5A79" w:rsidRPr="004B4728">
        <w:rPr>
          <w:bCs/>
          <w:lang w:val="id-ID"/>
        </w:rPr>
        <w:t xml:space="preserve">; </w:t>
      </w:r>
      <w:r w:rsidR="0038241A" w:rsidRPr="004B4728">
        <w:rPr>
          <w:lang w:val="id-ID"/>
        </w:rPr>
        <w:t>Menganalisis Nomor 15/TNI/2007</w:t>
      </w:r>
      <w:r w:rsidR="00C17F75" w:rsidRPr="004B4728">
        <w:rPr>
          <w:lang w:val="id-ID"/>
        </w:rPr>
        <w:t xml:space="preserve"> tanggal 9 Mei T</w:t>
      </w:r>
      <w:r w:rsidR="006A568C" w:rsidRPr="004B4728">
        <w:rPr>
          <w:lang w:val="id-ID"/>
        </w:rPr>
        <w:t>ahun 2007 pemberhentian dengan hormat Marsekal Pertama TNI F. Budi Hartanto,</w:t>
      </w:r>
      <w:r w:rsidR="0038241A" w:rsidRPr="004B4728">
        <w:rPr>
          <w:lang w:val="id-ID"/>
        </w:rPr>
        <w:t xml:space="preserve"> S.IP</w:t>
      </w:r>
      <w:r w:rsidR="006A568C" w:rsidRPr="004B4728">
        <w:rPr>
          <w:lang w:val="id-ID"/>
        </w:rPr>
        <w:t xml:space="preserve">.  Landasan yuridis Pasal 4 ayat (1) dan Pasal 10 </w:t>
      </w:r>
      <w:proofErr w:type="spellStart"/>
      <w:r w:rsidR="006A568C" w:rsidRPr="004B4728">
        <w:rPr>
          <w:lang w:val="id-ID"/>
        </w:rPr>
        <w:t>Undang-Undang</w:t>
      </w:r>
      <w:proofErr w:type="spellEnd"/>
      <w:r w:rsidR="006A568C" w:rsidRPr="004B4728">
        <w:rPr>
          <w:lang w:val="id-ID"/>
        </w:rPr>
        <w:t xml:space="preserve"> </w:t>
      </w:r>
      <w:r w:rsidR="00CB5A79" w:rsidRPr="004B4728">
        <w:rPr>
          <w:lang w:val="id-ID"/>
        </w:rPr>
        <w:t xml:space="preserve">Dasar 1945 </w:t>
      </w:r>
      <w:proofErr w:type="spellStart"/>
      <w:r w:rsidR="00CB5A79" w:rsidRPr="004B4728">
        <w:rPr>
          <w:lang w:val="id-ID"/>
        </w:rPr>
        <w:t>Undang-Undang</w:t>
      </w:r>
      <w:proofErr w:type="spellEnd"/>
      <w:r w:rsidR="006A568C" w:rsidRPr="004B4728">
        <w:rPr>
          <w:lang w:val="id-ID"/>
        </w:rPr>
        <w:t xml:space="preserve"> Nom</w:t>
      </w:r>
      <w:r w:rsidR="00CB5A79" w:rsidRPr="004B4728">
        <w:rPr>
          <w:lang w:val="id-ID"/>
        </w:rPr>
        <w:t xml:space="preserve">or 6 Tahun 1966 </w:t>
      </w:r>
      <w:proofErr w:type="spellStart"/>
      <w:r w:rsidR="00CB5A79" w:rsidRPr="004B4728">
        <w:rPr>
          <w:lang w:val="id-ID"/>
        </w:rPr>
        <w:t>Undang-Undang</w:t>
      </w:r>
      <w:proofErr w:type="spellEnd"/>
      <w:r w:rsidR="0038241A" w:rsidRPr="004B4728">
        <w:rPr>
          <w:lang w:val="id-ID"/>
        </w:rPr>
        <w:t xml:space="preserve"> Nomor</w:t>
      </w:r>
      <w:r w:rsidR="006A568C" w:rsidRPr="004B4728">
        <w:rPr>
          <w:lang w:val="id-ID"/>
        </w:rPr>
        <w:t xml:space="preserve"> 34 Tahun 2004. Dikaitkan dengan pendapat P. </w:t>
      </w:r>
      <w:proofErr w:type="spellStart"/>
      <w:r w:rsidR="006A568C" w:rsidRPr="004B4728">
        <w:rPr>
          <w:lang w:val="id-ID"/>
        </w:rPr>
        <w:t>de</w:t>
      </w:r>
      <w:proofErr w:type="spellEnd"/>
      <w:r w:rsidR="006A568C" w:rsidRPr="004B4728">
        <w:rPr>
          <w:lang w:val="id-ID"/>
        </w:rPr>
        <w:t xml:space="preserve"> Haan</w:t>
      </w:r>
      <w:r w:rsidR="006A568C" w:rsidRPr="004B4728">
        <w:rPr>
          <w:rStyle w:val="ReferensiCatatanKaki"/>
          <w:lang w:val="id-ID"/>
        </w:rPr>
        <w:footnoteReference w:id="42"/>
      </w:r>
      <w:r w:rsidR="006A568C" w:rsidRPr="004B4728">
        <w:rPr>
          <w:lang w:val="id-ID"/>
        </w:rPr>
        <w:t xml:space="preserve"> dan </w:t>
      </w:r>
      <w:r w:rsidR="006A568C" w:rsidRPr="004B4728">
        <w:rPr>
          <w:lang w:val="id-ID"/>
        </w:rPr>
        <w:lastRenderedPageBreak/>
        <w:t>Ateng Syafrudin,</w:t>
      </w:r>
      <w:r w:rsidR="006A568C" w:rsidRPr="004B4728">
        <w:rPr>
          <w:rStyle w:val="ReferensiCatatanKaki"/>
          <w:lang w:val="id-ID"/>
        </w:rPr>
        <w:footnoteReference w:id="43"/>
      </w:r>
      <w:r w:rsidR="006A568C" w:rsidRPr="004B4728">
        <w:rPr>
          <w:lang w:val="id-ID"/>
        </w:rPr>
        <w:t xml:space="preserve"> asas motivasi didasarkan pada fakta yang teguh, sebagai hukum t</w:t>
      </w:r>
      <w:r w:rsidR="00357D5C" w:rsidRPr="004B4728">
        <w:rPr>
          <w:lang w:val="id-ID"/>
        </w:rPr>
        <w:t>idak tertulis</w:t>
      </w:r>
      <w:r w:rsidR="00CB5A79" w:rsidRPr="004B4728">
        <w:rPr>
          <w:lang w:val="id-ID"/>
        </w:rPr>
        <w:t xml:space="preserve"> sudah tidak dapat dibantah.</w:t>
      </w:r>
      <w:r w:rsidR="00C17F75" w:rsidRPr="004B4728">
        <w:rPr>
          <w:lang w:val="id-ID"/>
        </w:rPr>
        <w:t xml:space="preserve"> </w:t>
      </w:r>
      <w:r w:rsidR="006A568C" w:rsidRPr="004B4728">
        <w:rPr>
          <w:lang w:val="id-ID"/>
        </w:rPr>
        <w:t xml:space="preserve">Perbandingan asas motivasi secara </w:t>
      </w:r>
      <w:r w:rsidR="006A568C" w:rsidRPr="004B4728">
        <w:rPr>
          <w:i/>
          <w:iCs/>
          <w:lang w:val="id-ID"/>
        </w:rPr>
        <w:t>normatif</w:t>
      </w:r>
      <w:r w:rsidR="006A568C" w:rsidRPr="004B4728">
        <w:rPr>
          <w:lang w:val="id-ID"/>
        </w:rPr>
        <w:t xml:space="preserve"> </w:t>
      </w:r>
      <w:r w:rsidR="006A568C" w:rsidRPr="004B4728">
        <w:rPr>
          <w:i/>
          <w:iCs/>
          <w:lang w:val="id-ID"/>
        </w:rPr>
        <w:t xml:space="preserve">Afdeling </w:t>
      </w:r>
      <w:r w:rsidR="006A568C" w:rsidRPr="004B4728">
        <w:rPr>
          <w:iCs/>
          <w:lang w:val="id-ID"/>
        </w:rPr>
        <w:t>4.1.4</w:t>
      </w:r>
      <w:r w:rsidR="006A568C" w:rsidRPr="004B4728">
        <w:rPr>
          <w:i/>
          <w:iCs/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Motivering</w:t>
      </w:r>
      <w:proofErr w:type="spellEnd"/>
      <w:r w:rsidR="006A568C" w:rsidRPr="004B4728">
        <w:rPr>
          <w:lang w:val="id-ID"/>
        </w:rPr>
        <w:t xml:space="preserve">. Artikel 4.16 (4.1.4.2) (Pasal 4 : 16 (4.1.4.2) motivasi telah </w:t>
      </w:r>
      <w:r w:rsidR="006A568C" w:rsidRPr="004B4728">
        <w:rPr>
          <w:iCs/>
          <w:lang w:val="id-ID"/>
        </w:rPr>
        <w:t>dikodifikasi</w:t>
      </w:r>
      <w:r w:rsidR="006A568C" w:rsidRPr="004B4728">
        <w:rPr>
          <w:i/>
          <w:iCs/>
          <w:lang w:val="id-ID"/>
        </w:rPr>
        <w:t xml:space="preserve"> </w:t>
      </w:r>
      <w:r w:rsidR="006A568C" w:rsidRPr="004B4728">
        <w:rPr>
          <w:lang w:val="id-ID"/>
        </w:rPr>
        <w:t xml:space="preserve"> dala</w:t>
      </w:r>
      <w:r w:rsidRPr="004B4728">
        <w:rPr>
          <w:lang w:val="id-ID"/>
        </w:rPr>
        <w:t xml:space="preserve">m </w:t>
      </w:r>
      <w:proofErr w:type="spellStart"/>
      <w:r w:rsidRPr="004B4728">
        <w:rPr>
          <w:lang w:val="id-ID"/>
        </w:rPr>
        <w:t>Awb</w:t>
      </w:r>
      <w:proofErr w:type="spellEnd"/>
      <w:r w:rsidRPr="004B4728">
        <w:rPr>
          <w:lang w:val="id-ID"/>
        </w:rPr>
        <w:t xml:space="preserve">; </w:t>
      </w:r>
      <w:r w:rsidR="005826BD" w:rsidRPr="004B4728">
        <w:rPr>
          <w:lang w:val="id-ID"/>
        </w:rPr>
        <w:t xml:space="preserve">3) </w:t>
      </w:r>
      <w:r w:rsidR="006A568C" w:rsidRPr="004B4728">
        <w:rPr>
          <w:bCs/>
          <w:lang w:val="id-ID"/>
        </w:rPr>
        <w:t>Asas</w:t>
      </w:r>
      <w:r w:rsidR="006A568C" w:rsidRPr="004B4728">
        <w:rPr>
          <w:b/>
          <w:lang w:val="id-ID"/>
        </w:rPr>
        <w:t xml:space="preserve"> </w:t>
      </w:r>
      <w:r w:rsidR="006A568C" w:rsidRPr="004B4728">
        <w:rPr>
          <w:bCs/>
          <w:lang w:val="id-ID"/>
        </w:rPr>
        <w:t>Larangan Penyalahgunaan Prosedur</w:t>
      </w:r>
      <w:r w:rsidR="00CB5A79" w:rsidRPr="004B4728">
        <w:rPr>
          <w:bCs/>
          <w:lang w:val="id-ID"/>
        </w:rPr>
        <w:t xml:space="preserve">; </w:t>
      </w:r>
      <w:r w:rsidR="006A568C" w:rsidRPr="004B4728">
        <w:rPr>
          <w:lang w:val="id-ID"/>
        </w:rPr>
        <w:t xml:space="preserve">Bersifat </w:t>
      </w:r>
      <w:r w:rsidR="006A568C" w:rsidRPr="004B4728">
        <w:rPr>
          <w:iCs/>
          <w:lang w:val="id-ID"/>
        </w:rPr>
        <w:t>formal-prosedural</w:t>
      </w:r>
      <w:r w:rsidR="006A568C" w:rsidRPr="004B4728">
        <w:rPr>
          <w:i/>
          <w:iCs/>
          <w:lang w:val="id-ID"/>
        </w:rPr>
        <w:t>.</w:t>
      </w:r>
      <w:r w:rsidR="006A568C" w:rsidRPr="004B4728">
        <w:rPr>
          <w:lang w:val="id-ID"/>
        </w:rPr>
        <w:t xml:space="preserve"> (</w:t>
      </w:r>
      <w:proofErr w:type="spellStart"/>
      <w:r w:rsidR="006A568C" w:rsidRPr="004B4728">
        <w:rPr>
          <w:i/>
          <w:iCs/>
          <w:lang w:val="id-ID"/>
        </w:rPr>
        <w:t>procedure</w:t>
      </w:r>
      <w:proofErr w:type="spellEnd"/>
      <w:r w:rsidR="006A568C" w:rsidRPr="004B4728">
        <w:rPr>
          <w:i/>
          <w:iCs/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justice</w:t>
      </w:r>
      <w:proofErr w:type="spellEnd"/>
      <w:r w:rsidR="006A568C" w:rsidRPr="004B4728">
        <w:rPr>
          <w:lang w:val="id-ID"/>
        </w:rPr>
        <w:t xml:space="preserve">),  </w:t>
      </w:r>
      <w:proofErr w:type="spellStart"/>
      <w:r w:rsidR="006A568C" w:rsidRPr="004B4728">
        <w:rPr>
          <w:i/>
          <w:iCs/>
          <w:lang w:val="id-ID"/>
        </w:rPr>
        <w:t>substantial</w:t>
      </w:r>
      <w:proofErr w:type="spellEnd"/>
      <w:r w:rsidR="007A2D58" w:rsidRPr="004B4728">
        <w:rPr>
          <w:lang w:val="id-ID"/>
        </w:rPr>
        <w:t>.</w:t>
      </w:r>
    </w:p>
    <w:p w14:paraId="286E8874" w14:textId="345A1F42" w:rsidR="00346D6B" w:rsidRPr="004B4728" w:rsidRDefault="00A95D21" w:rsidP="00A95D21">
      <w:pPr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 xml:space="preserve">Secara materiil pemberlakuan </w:t>
      </w:r>
      <w:r w:rsidR="005826BD" w:rsidRPr="004B4728">
        <w:rPr>
          <w:lang w:val="id-ID"/>
        </w:rPr>
        <w:t>A</w:t>
      </w:r>
      <w:r w:rsidR="006A568C" w:rsidRPr="004B4728">
        <w:rPr>
          <w:bCs/>
          <w:lang w:val="id-ID"/>
        </w:rPr>
        <w:t>AUPB</w:t>
      </w:r>
      <w:r w:rsidRPr="004B4728">
        <w:rPr>
          <w:bCs/>
          <w:lang w:val="id-ID"/>
        </w:rPr>
        <w:t xml:space="preserve">: </w:t>
      </w:r>
      <w:r w:rsidR="005826BD" w:rsidRPr="004B4728">
        <w:rPr>
          <w:bCs/>
          <w:lang w:val="id-ID"/>
        </w:rPr>
        <w:t xml:space="preserve">1) </w:t>
      </w:r>
      <w:r w:rsidR="00CB5A79" w:rsidRPr="004B4728">
        <w:rPr>
          <w:bCs/>
          <w:lang w:val="id-ID"/>
        </w:rPr>
        <w:t xml:space="preserve">Asas Kepastian Hukum; </w:t>
      </w:r>
      <w:r w:rsidR="006A568C" w:rsidRPr="004B4728">
        <w:rPr>
          <w:lang w:val="id-ID"/>
        </w:rPr>
        <w:t>Hukum harus benar-benar diterapkan sebagaimana mestinya.</w:t>
      </w:r>
      <w:r w:rsidR="006A568C" w:rsidRPr="004B4728">
        <w:rPr>
          <w:rStyle w:val="ReferensiCatatanKaki"/>
          <w:lang w:val="id-ID"/>
        </w:rPr>
        <w:footnoteReference w:id="44"/>
      </w:r>
      <w:r w:rsidR="006A568C" w:rsidRPr="004B4728">
        <w:rPr>
          <w:lang w:val="id-ID"/>
        </w:rPr>
        <w:t xml:space="preserve"> Setiap keputusan Presiden yang dikeluarkan tidak akan dicabut kembali.</w:t>
      </w:r>
      <w:r w:rsidR="006A568C" w:rsidRPr="004B4728">
        <w:rPr>
          <w:rStyle w:val="ReferensiCatatanKaki"/>
          <w:lang w:val="id-ID"/>
        </w:rPr>
        <w:footnoteReference w:id="45"/>
      </w:r>
      <w:r w:rsidR="0038241A" w:rsidRPr="004B4728">
        <w:rPr>
          <w:lang w:val="id-ID"/>
        </w:rPr>
        <w:t xml:space="preserve"> Nomor</w:t>
      </w:r>
      <w:r w:rsidR="006A568C" w:rsidRPr="004B4728">
        <w:rPr>
          <w:lang w:val="id-ID"/>
        </w:rPr>
        <w:t xml:space="preserve"> 10/TNI/2003 tanggal 25 Maret 2003 tentang menaikkan satu tingkat lebih tinggi para pati TNI Mayor </w:t>
      </w:r>
      <w:r w:rsidR="0038241A" w:rsidRPr="004B4728">
        <w:rPr>
          <w:lang w:val="id-ID"/>
        </w:rPr>
        <w:t>J</w:t>
      </w:r>
      <w:r w:rsidR="006A568C" w:rsidRPr="004B4728">
        <w:rPr>
          <w:lang w:val="id-ID"/>
        </w:rPr>
        <w:t>end</w:t>
      </w:r>
      <w:r w:rsidR="0038241A" w:rsidRPr="004B4728">
        <w:rPr>
          <w:lang w:val="id-ID"/>
        </w:rPr>
        <w:t>e</w:t>
      </w:r>
      <w:r w:rsidR="006A568C" w:rsidRPr="004B4728">
        <w:rPr>
          <w:lang w:val="id-ID"/>
        </w:rPr>
        <w:t>ral TNI Hadi Waluyo, S.IP, M</w:t>
      </w:r>
      <w:r w:rsidR="00FB0C2B" w:rsidRPr="004B4728">
        <w:rPr>
          <w:lang w:val="id-ID"/>
        </w:rPr>
        <w:t>.</w:t>
      </w:r>
      <w:r w:rsidR="006A568C" w:rsidRPr="004B4728">
        <w:rPr>
          <w:lang w:val="id-ID"/>
        </w:rPr>
        <w:t>Sc.</w:t>
      </w:r>
      <w:r w:rsidR="0038241A" w:rsidRPr="004B4728">
        <w:rPr>
          <w:lang w:val="id-ID"/>
        </w:rPr>
        <w:t xml:space="preserve"> </w:t>
      </w:r>
      <w:r w:rsidR="006A568C" w:rsidRPr="004B4728">
        <w:rPr>
          <w:lang w:val="id-ID"/>
        </w:rPr>
        <w:t>menjadi Letnan Jend</w:t>
      </w:r>
      <w:r w:rsidR="0038241A" w:rsidRPr="004B4728">
        <w:rPr>
          <w:lang w:val="id-ID"/>
        </w:rPr>
        <w:t>e</w:t>
      </w:r>
      <w:r w:rsidR="006A568C" w:rsidRPr="004B4728">
        <w:rPr>
          <w:lang w:val="id-ID"/>
        </w:rPr>
        <w:t>ral TNI terhitung mulai 20 Maret 2003. Sejak tanggal 7 Februari 2005 tumbuh kesadaran hukum baru di</w:t>
      </w:r>
      <w:r w:rsidR="00BB7C50" w:rsidRPr="004B4728">
        <w:rPr>
          <w:lang w:val="id-ID"/>
        </w:rPr>
        <w:t xml:space="preserve"> </w:t>
      </w:r>
      <w:r w:rsidR="00076A3A" w:rsidRPr="004B4728">
        <w:rPr>
          <w:lang w:val="id-ID"/>
        </w:rPr>
        <w:t>lingkungan Sekretariat Militer</w:t>
      </w:r>
      <w:r w:rsidR="006A568C" w:rsidRPr="004B4728">
        <w:rPr>
          <w:lang w:val="id-ID"/>
        </w:rPr>
        <w:t xml:space="preserve"> tidak lagi mencantumkan</w:t>
      </w:r>
      <w:r w:rsidR="006A568C" w:rsidRPr="004B4728">
        <w:rPr>
          <w:i/>
          <w:iCs/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vleigheid</w:t>
      </w:r>
      <w:proofErr w:type="spellEnd"/>
      <w:r w:rsidR="006A568C" w:rsidRPr="004B4728">
        <w:rPr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clausule</w:t>
      </w:r>
      <w:proofErr w:type="spellEnd"/>
      <w:r w:rsidRPr="004B4728">
        <w:rPr>
          <w:lang w:val="id-ID"/>
        </w:rPr>
        <w:t>;</w:t>
      </w:r>
      <w:r w:rsidR="006A568C" w:rsidRPr="004B4728">
        <w:rPr>
          <w:rStyle w:val="ReferensiCatatanKaki"/>
          <w:lang w:val="id-ID"/>
        </w:rPr>
        <w:footnoteReference w:id="46"/>
      </w:r>
      <w:r w:rsidR="006A568C" w:rsidRPr="004B4728">
        <w:rPr>
          <w:lang w:val="id-ID"/>
        </w:rPr>
        <w:t xml:space="preserve"> </w:t>
      </w:r>
      <w:r w:rsidR="005826BD" w:rsidRPr="004B4728">
        <w:rPr>
          <w:lang w:val="id-ID"/>
        </w:rPr>
        <w:t xml:space="preserve">2) </w:t>
      </w:r>
      <w:r w:rsidR="006A568C" w:rsidRPr="004B4728">
        <w:rPr>
          <w:bCs/>
          <w:lang w:val="id-ID"/>
        </w:rPr>
        <w:t xml:space="preserve">Asas </w:t>
      </w:r>
      <w:r w:rsidR="00BB7C50" w:rsidRPr="004B4728">
        <w:rPr>
          <w:bCs/>
          <w:lang w:val="id-ID"/>
        </w:rPr>
        <w:t>Kepercayaan  atau Pengharapan</w:t>
      </w:r>
      <w:r w:rsidR="00CB5A79" w:rsidRPr="004B4728">
        <w:rPr>
          <w:bCs/>
          <w:lang w:val="id-ID"/>
        </w:rPr>
        <w:t xml:space="preserve">; </w:t>
      </w:r>
      <w:r w:rsidR="006A568C" w:rsidRPr="004B4728">
        <w:rPr>
          <w:iCs/>
          <w:lang w:val="id-ID"/>
        </w:rPr>
        <w:t>Implementasi</w:t>
      </w:r>
      <w:r w:rsidR="006A568C" w:rsidRPr="004B4728">
        <w:rPr>
          <w:lang w:val="id-ID"/>
        </w:rPr>
        <w:t xml:space="preserve"> tidak akan dicabut kembali dengan alasan terdapat kekeliruan di dalamnya, kenyataannya jarang sekali dicabut kembali.</w:t>
      </w:r>
      <w:r w:rsidR="006A568C" w:rsidRPr="004B4728">
        <w:rPr>
          <w:rStyle w:val="ReferensiCatatanKaki"/>
          <w:lang w:val="id-ID"/>
        </w:rPr>
        <w:footnoteReference w:id="47"/>
      </w:r>
      <w:r w:rsidR="006A568C" w:rsidRPr="004B4728">
        <w:rPr>
          <w:lang w:val="id-ID"/>
        </w:rPr>
        <w:t xml:space="preserve"> Pasal 265 ayat (2) UU No. 31 Tahun 1997 </w:t>
      </w:r>
      <w:r w:rsidR="006A568C" w:rsidRPr="004B4728">
        <w:rPr>
          <w:iCs/>
          <w:lang w:val="id-ID"/>
        </w:rPr>
        <w:t>Implementasi</w:t>
      </w:r>
      <w:r w:rsidR="006A568C" w:rsidRPr="004B4728">
        <w:rPr>
          <w:lang w:val="id-ID"/>
        </w:rPr>
        <w:t xml:space="preserve"> 9/TNI/2003 tanggal 14 Maret 2003  tentang Pemberhentian dengan hormat dari dinas Keprajuritan Tentara Nasional Indonesia atas nama Nur </w:t>
      </w:r>
      <w:proofErr w:type="spellStart"/>
      <w:r w:rsidR="006A568C" w:rsidRPr="004B4728">
        <w:rPr>
          <w:lang w:val="id-ID"/>
        </w:rPr>
        <w:t>Suradji</w:t>
      </w:r>
      <w:proofErr w:type="spellEnd"/>
      <w:r w:rsidR="006A568C" w:rsidRPr="004B4728">
        <w:rPr>
          <w:lang w:val="id-ID"/>
        </w:rPr>
        <w:t xml:space="preserve"> Irfani</w:t>
      </w:r>
      <w:r w:rsidR="00BB7C50" w:rsidRPr="004B4728">
        <w:rPr>
          <w:lang w:val="id-ID"/>
        </w:rPr>
        <w:t>,</w:t>
      </w:r>
      <w:r w:rsidR="006A568C" w:rsidRPr="004B4728">
        <w:rPr>
          <w:lang w:val="id-ID"/>
        </w:rPr>
        <w:t xml:space="preserve"> Kolonel </w:t>
      </w:r>
      <w:proofErr w:type="spellStart"/>
      <w:r w:rsidR="006A568C" w:rsidRPr="004B4728">
        <w:rPr>
          <w:lang w:val="id-ID"/>
        </w:rPr>
        <w:t>Inf</w:t>
      </w:r>
      <w:proofErr w:type="spellEnd"/>
      <w:r w:rsidR="006A568C" w:rsidRPr="004B4728">
        <w:rPr>
          <w:lang w:val="id-ID"/>
        </w:rPr>
        <w:t xml:space="preserve"> </w:t>
      </w:r>
      <w:r w:rsidR="00BB7C50" w:rsidRPr="004B4728">
        <w:rPr>
          <w:lang w:val="id-ID"/>
        </w:rPr>
        <w:t>NRP</w:t>
      </w:r>
      <w:r w:rsidR="006A568C" w:rsidRPr="004B4728">
        <w:rPr>
          <w:lang w:val="id-ID"/>
        </w:rPr>
        <w:t>.</w:t>
      </w:r>
      <w:r w:rsidR="00BB7C50" w:rsidRPr="004B4728">
        <w:rPr>
          <w:lang w:val="id-ID"/>
        </w:rPr>
        <w:t xml:space="preserve"> </w:t>
      </w:r>
      <w:r w:rsidR="006A568C" w:rsidRPr="004B4728">
        <w:rPr>
          <w:lang w:val="id-ID"/>
        </w:rPr>
        <w:t xml:space="preserve">27234 terhitung </w:t>
      </w:r>
      <w:r w:rsidR="00BB7C50" w:rsidRPr="004B4728">
        <w:rPr>
          <w:lang w:val="id-ID"/>
        </w:rPr>
        <w:t xml:space="preserve">mulai tanggal </w:t>
      </w:r>
      <w:r w:rsidR="006A568C" w:rsidRPr="004B4728">
        <w:rPr>
          <w:lang w:val="id-ID"/>
        </w:rPr>
        <w:t>1 Januari 2003</w:t>
      </w:r>
      <w:r w:rsidRPr="004B4728">
        <w:rPr>
          <w:lang w:val="id-ID"/>
        </w:rPr>
        <w:t xml:space="preserve">; </w:t>
      </w:r>
      <w:r w:rsidR="00C17F75" w:rsidRPr="004B4728">
        <w:rPr>
          <w:lang w:val="id-ID"/>
        </w:rPr>
        <w:t xml:space="preserve">2) </w:t>
      </w:r>
      <w:r w:rsidR="00C17F75" w:rsidRPr="004B4728">
        <w:rPr>
          <w:lang w:val="id-ID"/>
        </w:rPr>
        <w:tab/>
      </w:r>
      <w:r w:rsidR="006A568C" w:rsidRPr="004B4728">
        <w:rPr>
          <w:lang w:val="id-ID"/>
        </w:rPr>
        <w:t>Pemberlakuan</w:t>
      </w:r>
      <w:r w:rsidR="006A568C" w:rsidRPr="004B4728">
        <w:rPr>
          <w:b/>
          <w:bCs/>
          <w:lang w:val="id-ID"/>
        </w:rPr>
        <w:t xml:space="preserve"> </w:t>
      </w:r>
      <w:r w:rsidR="006A568C" w:rsidRPr="004B4728">
        <w:rPr>
          <w:lang w:val="id-ID"/>
        </w:rPr>
        <w:t>AAUPB di Pusat Sejak Tahun 2001 Sampai Dengan Tahun 2010</w:t>
      </w:r>
      <w:r w:rsidR="00923749" w:rsidRPr="004B4728">
        <w:rPr>
          <w:lang w:val="id-ID"/>
        </w:rPr>
        <w:t>.</w:t>
      </w:r>
      <w:r w:rsidR="006A568C" w:rsidRPr="004B4728">
        <w:rPr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Beschikking</w:t>
      </w:r>
      <w:proofErr w:type="spellEnd"/>
      <w:r w:rsidR="006A568C" w:rsidRPr="004B4728">
        <w:rPr>
          <w:lang w:val="id-ID"/>
        </w:rPr>
        <w:t xml:space="preserve">, sejak 15 Oktober 2001 sampai dengan 25 Agustus 2010. W. </w:t>
      </w:r>
      <w:proofErr w:type="spellStart"/>
      <w:r w:rsidR="006A568C" w:rsidRPr="004B4728">
        <w:rPr>
          <w:lang w:val="id-ID"/>
        </w:rPr>
        <w:t>Zevenbergen</w:t>
      </w:r>
      <w:proofErr w:type="spellEnd"/>
      <w:r w:rsidR="006A568C" w:rsidRPr="004B4728">
        <w:rPr>
          <w:lang w:val="id-ID"/>
        </w:rPr>
        <w:t xml:space="preserve"> berlakunya secara </w:t>
      </w:r>
      <w:r w:rsidR="006A568C" w:rsidRPr="004B4728">
        <w:rPr>
          <w:iCs/>
          <w:lang w:val="id-ID"/>
        </w:rPr>
        <w:t>yuridis</w:t>
      </w:r>
      <w:r w:rsidR="006A568C" w:rsidRPr="004B4728">
        <w:rPr>
          <w:lang w:val="id-ID"/>
        </w:rPr>
        <w:t>, apabila kaidah hukum penerapan sesuai dengan cara-cara ditetapkan.</w:t>
      </w:r>
      <w:r w:rsidR="006A568C" w:rsidRPr="004B4728">
        <w:rPr>
          <w:rStyle w:val="ReferensiCatatanKaki"/>
          <w:lang w:val="id-ID"/>
        </w:rPr>
        <w:footnoteReference w:id="48"/>
      </w:r>
      <w:r w:rsidR="006A568C" w:rsidRPr="004B4728">
        <w:rPr>
          <w:lang w:val="id-ID"/>
        </w:rPr>
        <w:t xml:space="preserve"> Pendapat Hans </w:t>
      </w:r>
      <w:proofErr w:type="spellStart"/>
      <w:r w:rsidR="006A568C" w:rsidRPr="004B4728">
        <w:rPr>
          <w:lang w:val="id-ID"/>
        </w:rPr>
        <w:t>Kelsen</w:t>
      </w:r>
      <w:proofErr w:type="spellEnd"/>
      <w:r w:rsidR="006A568C" w:rsidRPr="004B4728">
        <w:rPr>
          <w:lang w:val="id-ID"/>
        </w:rPr>
        <w:t xml:space="preserve"> berlakunya suatu kaidah hukum secara </w:t>
      </w:r>
      <w:r w:rsidR="006A568C" w:rsidRPr="004B4728">
        <w:rPr>
          <w:iCs/>
          <w:lang w:val="id-ID"/>
        </w:rPr>
        <w:t>yuridis</w:t>
      </w:r>
      <w:r w:rsidR="006A568C" w:rsidRPr="004B4728">
        <w:rPr>
          <w:lang w:val="id-ID"/>
        </w:rPr>
        <w:t>, apabila penerapan sesuai dengan ketentuan-ketentuan atau kaidah hukum yang lebih tinggi tingkatannya.</w:t>
      </w:r>
      <w:r w:rsidR="006A568C" w:rsidRPr="004B4728">
        <w:rPr>
          <w:rStyle w:val="ReferensiCatatanKaki"/>
          <w:lang w:val="id-ID"/>
        </w:rPr>
        <w:footnoteReference w:id="49"/>
      </w:r>
      <w:r w:rsidR="006A568C" w:rsidRPr="004B4728">
        <w:rPr>
          <w:lang w:val="id-ID"/>
        </w:rPr>
        <w:t xml:space="preserve"> Keharusan AAUPB da</w:t>
      </w:r>
      <w:r w:rsidR="00DF576F" w:rsidRPr="004B4728">
        <w:rPr>
          <w:lang w:val="id-ID"/>
        </w:rPr>
        <w:t>lam penerapan dan pemberlakuannya</w:t>
      </w:r>
      <w:r w:rsidR="006A568C" w:rsidRPr="004B4728">
        <w:rPr>
          <w:lang w:val="id-ID"/>
        </w:rPr>
        <w:t xml:space="preserve"> menjadi kebiasaan dan bahkan menjadi hukum tidak tertulis tumbuh dan hidup </w:t>
      </w:r>
      <w:r w:rsidR="00BB7C50" w:rsidRPr="004B4728">
        <w:rPr>
          <w:lang w:val="id-ID"/>
        </w:rPr>
        <w:t>pada p</w:t>
      </w:r>
      <w:r w:rsidR="006A568C" w:rsidRPr="004B4728">
        <w:rPr>
          <w:lang w:val="id-ID"/>
        </w:rPr>
        <w:t xml:space="preserve">eradilan tata usaha militer, bertentangan </w:t>
      </w:r>
      <w:r w:rsidR="006A568C" w:rsidRPr="004B4728">
        <w:rPr>
          <w:lang w:val="id-ID"/>
        </w:rPr>
        <w:lastRenderedPageBreak/>
        <w:t xml:space="preserve">dengan peraturan perundang-undangan yang berlaku, baik </w:t>
      </w:r>
      <w:r w:rsidR="006A568C" w:rsidRPr="004B4728">
        <w:rPr>
          <w:iCs/>
          <w:lang w:val="id-ID"/>
        </w:rPr>
        <w:t>bersifat formal-prosedural</w:t>
      </w:r>
      <w:r w:rsidR="006A568C" w:rsidRPr="004B4728">
        <w:rPr>
          <w:lang w:val="id-ID"/>
        </w:rPr>
        <w:t xml:space="preserve"> maupun bersifat </w:t>
      </w:r>
      <w:r w:rsidR="006A568C" w:rsidRPr="004B4728">
        <w:rPr>
          <w:iCs/>
          <w:lang w:val="id-ID"/>
        </w:rPr>
        <w:t>material-substansial</w:t>
      </w:r>
      <w:r w:rsidRPr="004B4728">
        <w:rPr>
          <w:lang w:val="id-ID"/>
        </w:rPr>
        <w:t>.</w:t>
      </w:r>
      <w:r w:rsidR="006A568C" w:rsidRPr="004B4728">
        <w:rPr>
          <w:lang w:val="id-ID"/>
        </w:rPr>
        <w:t xml:space="preserve"> </w:t>
      </w:r>
      <w:r w:rsidR="00DF576F" w:rsidRPr="004B4728">
        <w:rPr>
          <w:lang w:val="id-ID"/>
        </w:rPr>
        <w:t>Menurut t</w:t>
      </w:r>
      <w:r w:rsidR="006A568C" w:rsidRPr="004B4728">
        <w:rPr>
          <w:lang w:val="id-ID"/>
        </w:rPr>
        <w:t xml:space="preserve">eori </w:t>
      </w:r>
      <w:r w:rsidR="006A568C" w:rsidRPr="004B4728">
        <w:rPr>
          <w:iCs/>
          <w:lang w:val="id-ID"/>
        </w:rPr>
        <w:t>historis-sosiologis</w:t>
      </w:r>
      <w:r w:rsidR="006A568C" w:rsidRPr="004B4728">
        <w:rPr>
          <w:lang w:val="id-ID"/>
        </w:rPr>
        <w:t xml:space="preserve"> dari Gustav </w:t>
      </w:r>
      <w:proofErr w:type="spellStart"/>
      <w:r w:rsidR="006A568C" w:rsidRPr="004B4728">
        <w:rPr>
          <w:lang w:val="id-ID"/>
        </w:rPr>
        <w:t>Radbruch</w:t>
      </w:r>
      <w:proofErr w:type="spellEnd"/>
      <w:r w:rsidR="006A568C" w:rsidRPr="004B4728">
        <w:rPr>
          <w:lang w:val="id-ID"/>
        </w:rPr>
        <w:t>,</w:t>
      </w:r>
      <w:r w:rsidR="00BB7C50" w:rsidRPr="004B4728">
        <w:rPr>
          <w:lang w:val="id-ID"/>
        </w:rPr>
        <w:t xml:space="preserve"> </w:t>
      </w:r>
      <w:r w:rsidR="006A568C" w:rsidRPr="004B4728">
        <w:rPr>
          <w:lang w:val="id-ID"/>
        </w:rPr>
        <w:t xml:space="preserve">penerapannya AAUPB  merupakan hal yang nyata hidup dan berkembang di dalam </w:t>
      </w:r>
      <w:proofErr w:type="spellStart"/>
      <w:r w:rsidR="006A568C" w:rsidRPr="004B4728">
        <w:rPr>
          <w:lang w:val="id-ID"/>
        </w:rPr>
        <w:t>praktek</w:t>
      </w:r>
      <w:proofErr w:type="spellEnd"/>
      <w:r w:rsidR="006A568C" w:rsidRPr="004B4728">
        <w:rPr>
          <w:lang w:val="id-ID"/>
        </w:rPr>
        <w:t xml:space="preserve"> menjadi “kebiasaan” atau menjadi hukum tidak tertulis</w:t>
      </w:r>
      <w:r w:rsidR="00BB7C50" w:rsidRPr="004B4728">
        <w:rPr>
          <w:lang w:val="id-ID"/>
        </w:rPr>
        <w:t>.</w:t>
      </w:r>
      <w:r w:rsidR="006A568C" w:rsidRPr="004B4728">
        <w:rPr>
          <w:lang w:val="id-ID"/>
        </w:rPr>
        <w:t xml:space="preserve"> </w:t>
      </w:r>
    </w:p>
    <w:p w14:paraId="33759B37" w14:textId="7631B464" w:rsidR="006A568C" w:rsidRPr="004B4728" w:rsidRDefault="006A568C" w:rsidP="005905F3">
      <w:pPr>
        <w:pStyle w:val="Daftar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B4728">
        <w:rPr>
          <w:rFonts w:ascii="Times New Roman" w:hAnsi="Times New Roman"/>
          <w:sz w:val="24"/>
          <w:szCs w:val="24"/>
          <w:lang w:val="id-ID"/>
        </w:rPr>
        <w:t xml:space="preserve">Di </w:t>
      </w:r>
      <w:r w:rsidR="00A95D21" w:rsidRPr="004B4728">
        <w:rPr>
          <w:rFonts w:ascii="Times New Roman" w:hAnsi="Times New Roman"/>
          <w:sz w:val="24"/>
          <w:szCs w:val="24"/>
          <w:lang w:val="id-ID"/>
        </w:rPr>
        <w:t xml:space="preserve">tingkat </w:t>
      </w:r>
      <w:r w:rsidRPr="004B4728">
        <w:rPr>
          <w:rFonts w:ascii="Times New Roman" w:hAnsi="Times New Roman"/>
          <w:sz w:val="24"/>
          <w:szCs w:val="24"/>
          <w:lang w:val="id-ID"/>
        </w:rPr>
        <w:t>Mabes TNI</w:t>
      </w:r>
    </w:p>
    <w:p w14:paraId="705936BD" w14:textId="78EB8DAA" w:rsidR="006A568C" w:rsidRPr="004B4728" w:rsidRDefault="00346D6B" w:rsidP="00CE3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>Implementasi</w:t>
      </w:r>
      <w:r w:rsidR="006A568C" w:rsidRPr="004B4728">
        <w:rPr>
          <w:lang w:val="id-ID"/>
        </w:rPr>
        <w:t xml:space="preserve"> AAUPB di Mabes TNI Sejak Tahun 2001 Sampai Dengan Tahun 2010</w:t>
      </w:r>
      <w:r w:rsidR="00923749" w:rsidRPr="004B4728">
        <w:rPr>
          <w:lang w:val="id-ID"/>
        </w:rPr>
        <w:t>.</w:t>
      </w:r>
      <w:r w:rsidR="00CE3E60" w:rsidRPr="004B4728">
        <w:rPr>
          <w:lang w:val="id-ID"/>
        </w:rPr>
        <w:t xml:space="preserve"> Dapat dilihat dengan berlakunya </w:t>
      </w:r>
      <w:r w:rsidR="006A568C" w:rsidRPr="004B4728">
        <w:rPr>
          <w:lang w:val="id-ID"/>
        </w:rPr>
        <w:t xml:space="preserve">Surat Keputusan Panglima TNI Bersifat </w:t>
      </w:r>
      <w:r w:rsidR="00BB7C50" w:rsidRPr="004B4728">
        <w:rPr>
          <w:iCs/>
          <w:lang w:val="id-ID"/>
        </w:rPr>
        <w:t>konkr</w:t>
      </w:r>
      <w:r w:rsidR="00DF576F" w:rsidRPr="004B4728">
        <w:rPr>
          <w:iCs/>
          <w:lang w:val="id-ID"/>
        </w:rPr>
        <w:t xml:space="preserve">et </w:t>
      </w:r>
      <w:r w:rsidR="006A568C" w:rsidRPr="004B4728">
        <w:rPr>
          <w:iCs/>
          <w:lang w:val="id-ID"/>
        </w:rPr>
        <w:t>individual</w:t>
      </w:r>
      <w:r w:rsidRPr="004B4728">
        <w:rPr>
          <w:lang w:val="id-ID"/>
        </w:rPr>
        <w:t xml:space="preserve">, </w:t>
      </w:r>
      <w:r w:rsidR="00E279A2" w:rsidRPr="004B4728">
        <w:rPr>
          <w:lang w:val="id-ID"/>
        </w:rPr>
        <w:t>Keputusan Nomor</w:t>
      </w:r>
      <w:r w:rsidR="00DF576F" w:rsidRPr="004B4728">
        <w:rPr>
          <w:lang w:val="id-ID"/>
        </w:rPr>
        <w:t xml:space="preserve"> </w:t>
      </w:r>
      <w:proofErr w:type="spellStart"/>
      <w:r w:rsidR="00DF576F" w:rsidRPr="004B4728">
        <w:rPr>
          <w:lang w:val="id-ID"/>
        </w:rPr>
        <w:t>Skep</w:t>
      </w:r>
      <w:proofErr w:type="spellEnd"/>
      <w:r w:rsidR="00DF576F" w:rsidRPr="004B4728">
        <w:rPr>
          <w:lang w:val="id-ID"/>
        </w:rPr>
        <w:t>/683/XI/2001 tanggal 15 Nov</w:t>
      </w:r>
      <w:r w:rsidR="006A568C" w:rsidRPr="004B4728">
        <w:rPr>
          <w:lang w:val="id-ID"/>
        </w:rPr>
        <w:t xml:space="preserve">ember 2001 tentang Pemberhentian dari </w:t>
      </w:r>
      <w:r w:rsidR="00E279A2" w:rsidRPr="004B4728">
        <w:rPr>
          <w:lang w:val="id-ID"/>
        </w:rPr>
        <w:t>dan Pengangkatan dalam Jabatan di L</w:t>
      </w:r>
      <w:r w:rsidR="006A568C" w:rsidRPr="004B4728">
        <w:rPr>
          <w:lang w:val="id-ID"/>
        </w:rPr>
        <w:t xml:space="preserve">ingkungan Tentara Nasional Indonesia atas nama Mayor </w:t>
      </w:r>
      <w:proofErr w:type="spellStart"/>
      <w:r w:rsidR="006A568C" w:rsidRPr="004B4728">
        <w:rPr>
          <w:lang w:val="id-ID"/>
        </w:rPr>
        <w:t>Chk</w:t>
      </w:r>
      <w:proofErr w:type="spellEnd"/>
      <w:r w:rsidR="006A568C" w:rsidRPr="004B4728">
        <w:rPr>
          <w:lang w:val="id-ID"/>
        </w:rPr>
        <w:t xml:space="preserve"> Hidayat Mana</w:t>
      </w:r>
      <w:r w:rsidR="00BB7C50" w:rsidRPr="004B4728">
        <w:rPr>
          <w:lang w:val="id-ID"/>
        </w:rPr>
        <w:t>o</w:t>
      </w:r>
      <w:r w:rsidR="006A568C" w:rsidRPr="004B4728">
        <w:rPr>
          <w:lang w:val="id-ID"/>
        </w:rPr>
        <w:t>, SH. Penerapan AAUPB melalui surat keputusan Panglima TNI  yang materinya bersifat peraturan (</w:t>
      </w:r>
      <w:proofErr w:type="spellStart"/>
      <w:r w:rsidR="006A568C" w:rsidRPr="004B4728">
        <w:rPr>
          <w:i/>
          <w:iCs/>
          <w:lang w:val="id-ID"/>
        </w:rPr>
        <w:t>regeling</w:t>
      </w:r>
      <w:proofErr w:type="spellEnd"/>
      <w:r w:rsidR="006A568C" w:rsidRPr="004B4728">
        <w:rPr>
          <w:lang w:val="id-ID"/>
        </w:rPr>
        <w:t xml:space="preserve">),  Surat Keputusan Panglima TNI Nomor ; </w:t>
      </w:r>
      <w:proofErr w:type="spellStart"/>
      <w:r w:rsidR="006A568C" w:rsidRPr="004B4728">
        <w:rPr>
          <w:lang w:val="id-ID"/>
        </w:rPr>
        <w:t>Skep</w:t>
      </w:r>
      <w:proofErr w:type="spellEnd"/>
      <w:r w:rsidR="006A568C" w:rsidRPr="004B4728">
        <w:rPr>
          <w:lang w:val="id-ID"/>
        </w:rPr>
        <w:t xml:space="preserve">/ 628/X/2001 tanggal 26 Oktober 2001 tentang Pengesahan naskah sementara </w:t>
      </w:r>
      <w:r w:rsidR="006A568C" w:rsidRPr="004B4728">
        <w:rPr>
          <w:iCs/>
          <w:lang w:val="id-ID"/>
        </w:rPr>
        <w:t>standar</w:t>
      </w:r>
      <w:r w:rsidR="00BB7C50" w:rsidRPr="004B4728">
        <w:rPr>
          <w:iCs/>
          <w:lang w:val="id-ID"/>
        </w:rPr>
        <w:t>d</w:t>
      </w:r>
      <w:r w:rsidR="006A568C" w:rsidRPr="004B4728">
        <w:rPr>
          <w:iCs/>
          <w:lang w:val="id-ID"/>
        </w:rPr>
        <w:t>isasi</w:t>
      </w:r>
      <w:r w:rsidR="006A568C" w:rsidRPr="004B4728">
        <w:rPr>
          <w:lang w:val="id-ID"/>
        </w:rPr>
        <w:t xml:space="preserve"> peralatan komunikasi dan </w:t>
      </w:r>
      <w:r w:rsidR="006A568C" w:rsidRPr="004B4728">
        <w:rPr>
          <w:iCs/>
          <w:lang w:val="id-ID"/>
        </w:rPr>
        <w:t>elektronika</w:t>
      </w:r>
      <w:r w:rsidR="006A568C" w:rsidRPr="004B4728">
        <w:rPr>
          <w:lang w:val="id-ID"/>
        </w:rPr>
        <w:t xml:space="preserve"> (</w:t>
      </w:r>
      <w:proofErr w:type="spellStart"/>
      <w:r w:rsidR="006A568C" w:rsidRPr="004B4728">
        <w:rPr>
          <w:lang w:val="id-ID"/>
        </w:rPr>
        <w:t>alkomplek</w:t>
      </w:r>
      <w:proofErr w:type="spellEnd"/>
      <w:r w:rsidR="006A568C" w:rsidRPr="004B4728">
        <w:rPr>
          <w:lang w:val="id-ID"/>
        </w:rPr>
        <w:t>) TNI. Penerapan suatu norma hukum yang lebih rendah ditentukan oleh norma hukum yang lebih tingg</w:t>
      </w:r>
      <w:r w:rsidR="00801F11" w:rsidRPr="004B4728">
        <w:rPr>
          <w:lang w:val="id-ID"/>
        </w:rPr>
        <w:t>i</w:t>
      </w:r>
      <w:r w:rsidR="006A568C" w:rsidRPr="004B4728">
        <w:rPr>
          <w:lang w:val="id-ID"/>
        </w:rPr>
        <w:t xml:space="preserve"> </w:t>
      </w:r>
      <w:r w:rsidR="00801F11" w:rsidRPr="004B4728">
        <w:rPr>
          <w:iCs/>
          <w:lang w:val="id-ID"/>
        </w:rPr>
        <w:t>konkre</w:t>
      </w:r>
      <w:r w:rsidR="00DF576F" w:rsidRPr="004B4728">
        <w:rPr>
          <w:iCs/>
          <w:lang w:val="id-ID"/>
        </w:rPr>
        <w:t xml:space="preserve">t </w:t>
      </w:r>
      <w:r w:rsidR="006A568C" w:rsidRPr="004B4728">
        <w:rPr>
          <w:iCs/>
          <w:lang w:val="id-ID"/>
        </w:rPr>
        <w:t>individual</w:t>
      </w:r>
      <w:r w:rsidR="006A568C" w:rsidRPr="004B4728">
        <w:rPr>
          <w:i/>
          <w:iCs/>
          <w:lang w:val="id-ID"/>
        </w:rPr>
        <w:t xml:space="preserve"> </w:t>
      </w:r>
      <w:r w:rsidR="006A568C" w:rsidRPr="004B4728">
        <w:rPr>
          <w:lang w:val="id-ID"/>
        </w:rPr>
        <w:t>dan peraturan.</w:t>
      </w:r>
      <w:r w:rsidR="006A568C" w:rsidRPr="004B4728">
        <w:rPr>
          <w:rStyle w:val="ReferensiCatatanKaki"/>
          <w:lang w:val="id-ID"/>
        </w:rPr>
        <w:footnoteReference w:id="50"/>
      </w:r>
      <w:r w:rsidR="006A568C" w:rsidRPr="004B4728">
        <w:rPr>
          <w:lang w:val="id-ID"/>
        </w:rPr>
        <w:t xml:space="preserve"> Teori </w:t>
      </w:r>
      <w:proofErr w:type="spellStart"/>
      <w:r w:rsidR="00801F11" w:rsidRPr="004B4728">
        <w:rPr>
          <w:i/>
          <w:iCs/>
          <w:lang w:val="id-ID"/>
        </w:rPr>
        <w:t>be</w:t>
      </w:r>
      <w:r w:rsidR="006A568C" w:rsidRPr="004B4728">
        <w:rPr>
          <w:i/>
          <w:iCs/>
          <w:lang w:val="id-ID"/>
        </w:rPr>
        <w:t>slissingenleer</w:t>
      </w:r>
      <w:proofErr w:type="spellEnd"/>
      <w:r w:rsidR="006A568C" w:rsidRPr="004B4728">
        <w:rPr>
          <w:lang w:val="id-ID"/>
        </w:rPr>
        <w:t xml:space="preserve"> dari Ter </w:t>
      </w:r>
      <w:proofErr w:type="spellStart"/>
      <w:r w:rsidR="006A568C" w:rsidRPr="004B4728">
        <w:rPr>
          <w:lang w:val="id-ID"/>
        </w:rPr>
        <w:t>Haar</w:t>
      </w:r>
      <w:proofErr w:type="spellEnd"/>
      <w:r w:rsidR="006A568C" w:rsidRPr="004B4728">
        <w:rPr>
          <w:lang w:val="id-ID"/>
        </w:rPr>
        <w:t>.</w:t>
      </w:r>
      <w:r w:rsidR="006A568C" w:rsidRPr="004B4728">
        <w:rPr>
          <w:rStyle w:val="ReferensiCatatanKaki"/>
          <w:lang w:val="id-ID"/>
        </w:rPr>
        <w:footnoteReference w:id="51"/>
      </w:r>
    </w:p>
    <w:p w14:paraId="2ABD93BA" w14:textId="1B2F243D" w:rsidR="006A568C" w:rsidRPr="004B4728" w:rsidRDefault="00CE3E60" w:rsidP="00CE3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 xml:space="preserve">Secara formal </w:t>
      </w:r>
      <w:r w:rsidR="006A568C" w:rsidRPr="004B4728">
        <w:rPr>
          <w:lang w:val="id-ID"/>
        </w:rPr>
        <w:t xml:space="preserve">AAUPB </w:t>
      </w:r>
      <w:r w:rsidRPr="004B4728">
        <w:rPr>
          <w:lang w:val="id-ID"/>
        </w:rPr>
        <w:t xml:space="preserve">pada tata usaha TNI sebagai berikut: 1) </w:t>
      </w:r>
      <w:r w:rsidR="006A568C" w:rsidRPr="004B4728">
        <w:rPr>
          <w:lang w:val="id-ID"/>
        </w:rPr>
        <w:t>Asas Persiapan Yang Cermat</w:t>
      </w:r>
      <w:r w:rsidR="00CB7087" w:rsidRPr="004B4728">
        <w:rPr>
          <w:lang w:val="id-ID"/>
        </w:rPr>
        <w:t>;</w:t>
      </w:r>
      <w:r w:rsidR="00357D5C" w:rsidRPr="004B4728">
        <w:rPr>
          <w:lang w:val="id-ID"/>
        </w:rPr>
        <w:t xml:space="preserve">  </w:t>
      </w:r>
      <w:r w:rsidR="006A568C" w:rsidRPr="004B4728">
        <w:rPr>
          <w:lang w:val="id-ID"/>
        </w:rPr>
        <w:t>Surat Keputusan Panglima TNI</w:t>
      </w:r>
      <w:r w:rsidR="00DF576F" w:rsidRPr="004B4728">
        <w:rPr>
          <w:lang w:val="id-ID"/>
        </w:rPr>
        <w:t>; Kep/763/XI/2009 tanggal 30 Nov</w:t>
      </w:r>
      <w:r w:rsidR="006A568C" w:rsidRPr="004B4728">
        <w:rPr>
          <w:lang w:val="id-ID"/>
        </w:rPr>
        <w:t>ember 2009, pengangkatan Drs. Burhan Dahlan,</w:t>
      </w:r>
      <w:r w:rsidR="00801F11" w:rsidRPr="004B4728">
        <w:rPr>
          <w:lang w:val="id-ID"/>
        </w:rPr>
        <w:t xml:space="preserve"> </w:t>
      </w:r>
      <w:r w:rsidR="006A568C" w:rsidRPr="004B4728">
        <w:rPr>
          <w:lang w:val="id-ID"/>
        </w:rPr>
        <w:t>S</w:t>
      </w:r>
      <w:r w:rsidR="00801F11" w:rsidRPr="004B4728">
        <w:rPr>
          <w:lang w:val="id-ID"/>
        </w:rPr>
        <w:t>.</w:t>
      </w:r>
      <w:r w:rsidR="006A568C" w:rsidRPr="004B4728">
        <w:rPr>
          <w:lang w:val="id-ID"/>
        </w:rPr>
        <w:t>H.</w:t>
      </w:r>
      <w:r w:rsidR="00801F11" w:rsidRPr="004B4728">
        <w:rPr>
          <w:lang w:val="id-ID"/>
        </w:rPr>
        <w:t xml:space="preserve"> </w:t>
      </w:r>
      <w:r w:rsidR="006A568C" w:rsidRPr="004B4728">
        <w:rPr>
          <w:lang w:val="id-ID"/>
        </w:rPr>
        <w:t>M</w:t>
      </w:r>
      <w:r w:rsidR="00801F11" w:rsidRPr="004B4728">
        <w:rPr>
          <w:lang w:val="id-ID"/>
        </w:rPr>
        <w:t>.H., jabatan b</w:t>
      </w:r>
      <w:r w:rsidR="006A568C" w:rsidRPr="004B4728">
        <w:rPr>
          <w:lang w:val="id-ID"/>
        </w:rPr>
        <w:t xml:space="preserve">aru </w:t>
      </w:r>
      <w:proofErr w:type="spellStart"/>
      <w:r w:rsidR="006A568C" w:rsidRPr="004B4728">
        <w:rPr>
          <w:lang w:val="id-ID"/>
        </w:rPr>
        <w:t>Kadilmiltama</w:t>
      </w:r>
      <w:proofErr w:type="spellEnd"/>
      <w:r w:rsidR="006A568C" w:rsidRPr="004B4728">
        <w:rPr>
          <w:lang w:val="id-ID"/>
        </w:rPr>
        <w:t xml:space="preserve"> </w:t>
      </w:r>
      <w:r w:rsidR="00801F11" w:rsidRPr="004B4728">
        <w:rPr>
          <w:lang w:val="id-ID"/>
        </w:rPr>
        <w:t xml:space="preserve">di bawah </w:t>
      </w:r>
      <w:r w:rsidR="006A568C" w:rsidRPr="004B4728">
        <w:rPr>
          <w:lang w:val="id-ID"/>
        </w:rPr>
        <w:t>Mahkamah Agung RI. Setelah Panglima TNI menerima dan membaca Surat Keputusa</w:t>
      </w:r>
      <w:r w:rsidR="00801F11" w:rsidRPr="004B4728">
        <w:rPr>
          <w:lang w:val="id-ID"/>
        </w:rPr>
        <w:t xml:space="preserve">n Dirjen </w:t>
      </w:r>
      <w:proofErr w:type="spellStart"/>
      <w:r w:rsidR="00801F11" w:rsidRPr="004B4728">
        <w:rPr>
          <w:lang w:val="id-ID"/>
        </w:rPr>
        <w:t>Badilmiltun</w:t>
      </w:r>
      <w:proofErr w:type="spellEnd"/>
      <w:r w:rsidR="00801F11" w:rsidRPr="004B4728">
        <w:rPr>
          <w:lang w:val="id-ID"/>
        </w:rPr>
        <w:t xml:space="preserve"> MARI Nomor 141/</w:t>
      </w:r>
      <w:r w:rsidR="006A568C" w:rsidRPr="004B4728">
        <w:rPr>
          <w:lang w:val="id-ID"/>
        </w:rPr>
        <w:t>XI/</w:t>
      </w:r>
      <w:r w:rsidR="00801F11" w:rsidRPr="004B4728">
        <w:rPr>
          <w:lang w:val="id-ID"/>
        </w:rPr>
        <w:t xml:space="preserve">2009 tanggal 14 </w:t>
      </w:r>
      <w:proofErr w:type="spellStart"/>
      <w:r w:rsidR="00801F11" w:rsidRPr="004B4728">
        <w:rPr>
          <w:lang w:val="id-ID"/>
        </w:rPr>
        <w:t>Nopember</w:t>
      </w:r>
      <w:proofErr w:type="spellEnd"/>
      <w:r w:rsidR="00801F11" w:rsidRPr="004B4728">
        <w:rPr>
          <w:lang w:val="id-ID"/>
        </w:rPr>
        <w:t xml:space="preserve"> 2009, l</w:t>
      </w:r>
      <w:r w:rsidR="006A568C" w:rsidRPr="004B4728">
        <w:rPr>
          <w:lang w:val="id-ID"/>
        </w:rPr>
        <w:t xml:space="preserve">andasan yuridis Surat Keputusan Bersama Ketua Mahkamah Agung RI dan Panglima TNI Nomor KMA/065A/SKB/IX/2004 dan Nomor </w:t>
      </w:r>
      <w:proofErr w:type="spellStart"/>
      <w:r w:rsidR="006A568C" w:rsidRPr="004B4728">
        <w:rPr>
          <w:lang w:val="id-ID"/>
        </w:rPr>
        <w:t>Skep</w:t>
      </w:r>
      <w:proofErr w:type="spellEnd"/>
      <w:r w:rsidR="006A568C" w:rsidRPr="004B4728">
        <w:rPr>
          <w:lang w:val="id-ID"/>
        </w:rPr>
        <w:t xml:space="preserve">/420/IX/ 2004 tanggal 1 September 2004 tentang </w:t>
      </w:r>
      <w:proofErr w:type="spellStart"/>
      <w:r w:rsidR="006A568C" w:rsidRPr="004B4728">
        <w:rPr>
          <w:lang w:val="id-ID"/>
        </w:rPr>
        <w:t>kerjasama</w:t>
      </w:r>
      <w:proofErr w:type="spellEnd"/>
      <w:r w:rsidR="006A568C" w:rsidRPr="004B4728">
        <w:rPr>
          <w:lang w:val="id-ID"/>
        </w:rPr>
        <w:t xml:space="preserve"> dalam pembinaan personel militer yang bertugas pada Pengadilan dalam lingkungan Peradilan Militer dan Keputusan Ketua Mahkamah</w:t>
      </w:r>
      <w:r w:rsidR="00801F11" w:rsidRPr="004B4728">
        <w:rPr>
          <w:lang w:val="id-ID"/>
        </w:rPr>
        <w:t xml:space="preserve"> Agung Republik Indonesia Nomor </w:t>
      </w:r>
      <w:r w:rsidR="006A568C" w:rsidRPr="004B4728">
        <w:rPr>
          <w:lang w:val="id-ID"/>
        </w:rPr>
        <w:t>165/KMA/SK/XII/2009 tanggal 16 Desember 2009 mengatur dalam hal pengangkatan, pemberhentian dan penyumpahan serta pelantikan. Penerapan surat peraturan Panglima TNI (</w:t>
      </w:r>
      <w:proofErr w:type="spellStart"/>
      <w:r w:rsidR="006A568C" w:rsidRPr="004B4728">
        <w:rPr>
          <w:i/>
          <w:iCs/>
          <w:lang w:val="id-ID"/>
        </w:rPr>
        <w:t>regeling</w:t>
      </w:r>
      <w:proofErr w:type="spellEnd"/>
      <w:r w:rsidR="00E279A2" w:rsidRPr="004B4728">
        <w:rPr>
          <w:lang w:val="id-ID"/>
        </w:rPr>
        <w:t xml:space="preserve">), cermat, </w:t>
      </w:r>
      <w:proofErr w:type="spellStart"/>
      <w:r w:rsidR="00E279A2" w:rsidRPr="004B4728">
        <w:rPr>
          <w:lang w:val="id-ID"/>
        </w:rPr>
        <w:t>Perpang</w:t>
      </w:r>
      <w:proofErr w:type="spellEnd"/>
      <w:r w:rsidR="006A568C" w:rsidRPr="004B4728">
        <w:rPr>
          <w:lang w:val="id-ID"/>
        </w:rPr>
        <w:t>/24/X/2007 tanggal 2007 tentang Petunjuk administrasi pembinaan penugasan prajurit dalam jabatan di</w:t>
      </w:r>
      <w:r w:rsidR="00801F11" w:rsidRPr="004B4728">
        <w:rPr>
          <w:lang w:val="id-ID"/>
        </w:rPr>
        <w:t xml:space="preserve"> </w:t>
      </w:r>
      <w:r w:rsidR="006A568C" w:rsidRPr="004B4728">
        <w:rPr>
          <w:lang w:val="id-ID"/>
        </w:rPr>
        <w:t>luar struktur TN</w:t>
      </w:r>
      <w:r w:rsidR="00801F11" w:rsidRPr="004B4728">
        <w:rPr>
          <w:lang w:val="id-ID"/>
        </w:rPr>
        <w:t>I.</w:t>
      </w:r>
      <w:r w:rsidR="006A568C" w:rsidRPr="004B4728">
        <w:rPr>
          <w:lang w:val="id-ID"/>
        </w:rPr>
        <w:t xml:space="preserve"> </w:t>
      </w:r>
      <w:r w:rsidR="00696DAA" w:rsidRPr="004B4728">
        <w:rPr>
          <w:lang w:val="id-ID"/>
        </w:rPr>
        <w:t>2)</w:t>
      </w:r>
      <w:r w:rsidRPr="004B4728">
        <w:rPr>
          <w:lang w:val="id-ID"/>
        </w:rPr>
        <w:t xml:space="preserve"> </w:t>
      </w:r>
      <w:r w:rsidR="006A568C" w:rsidRPr="004B4728">
        <w:rPr>
          <w:lang w:val="id-ID"/>
        </w:rPr>
        <w:t>Asas Motivasi</w:t>
      </w:r>
      <w:r w:rsidR="00CB5A79" w:rsidRPr="004B4728">
        <w:rPr>
          <w:lang w:val="id-ID"/>
        </w:rPr>
        <w:t xml:space="preserve">; </w:t>
      </w:r>
      <w:r w:rsidR="00801F11" w:rsidRPr="004B4728">
        <w:rPr>
          <w:lang w:val="id-ID"/>
        </w:rPr>
        <w:t>m</w:t>
      </w:r>
      <w:r w:rsidR="00357D5C" w:rsidRPr="004B4728">
        <w:rPr>
          <w:lang w:val="id-ID"/>
        </w:rPr>
        <w:t>emuat alasan</w:t>
      </w:r>
      <w:r w:rsidR="006A568C" w:rsidRPr="004B4728">
        <w:rPr>
          <w:lang w:val="id-ID"/>
        </w:rPr>
        <w:t xml:space="preserve"> jelas, benar dan terang serta objektif, tepat dan dapat </w:t>
      </w:r>
      <w:r w:rsidR="006A568C" w:rsidRPr="004B4728">
        <w:rPr>
          <w:lang w:val="id-ID"/>
        </w:rPr>
        <w:lastRenderedPageBreak/>
        <w:t xml:space="preserve">dimengerti serta </w:t>
      </w:r>
      <w:r w:rsidR="006A568C" w:rsidRPr="004B4728">
        <w:rPr>
          <w:iCs/>
          <w:lang w:val="id-ID"/>
        </w:rPr>
        <w:t>konsisten</w:t>
      </w:r>
      <w:r w:rsidR="006A568C" w:rsidRPr="004B4728">
        <w:rPr>
          <w:lang w:val="id-ID"/>
        </w:rPr>
        <w:t xml:space="preserve">. </w:t>
      </w:r>
      <w:r w:rsidR="00801F11" w:rsidRPr="004B4728">
        <w:rPr>
          <w:iCs/>
          <w:lang w:val="id-ID"/>
        </w:rPr>
        <w:t>Selanjutnya</w:t>
      </w:r>
      <w:r w:rsidR="006A568C" w:rsidRPr="004B4728">
        <w:rPr>
          <w:lang w:val="id-ID"/>
        </w:rPr>
        <w:t xml:space="preserve"> harus memiliki dasar </w:t>
      </w:r>
      <w:r w:rsidR="006A568C" w:rsidRPr="004B4728">
        <w:rPr>
          <w:iCs/>
          <w:lang w:val="id-ID"/>
        </w:rPr>
        <w:t>yuridis</w:t>
      </w:r>
      <w:r w:rsidR="00E279A2" w:rsidRPr="004B4728">
        <w:rPr>
          <w:lang w:val="id-ID"/>
        </w:rPr>
        <w:t xml:space="preserve"> yang benar</w:t>
      </w:r>
      <w:r w:rsidR="006A568C" w:rsidRPr="004B4728">
        <w:rPr>
          <w:lang w:val="id-ID"/>
        </w:rPr>
        <w:t xml:space="preserve"> sebagaimana ditegaskan oleh P.</w:t>
      </w:r>
      <w:r w:rsidR="00801F11" w:rsidRPr="004B4728">
        <w:rPr>
          <w:lang w:val="id-ID"/>
        </w:rPr>
        <w:t xml:space="preserve"> </w:t>
      </w:r>
      <w:proofErr w:type="spellStart"/>
      <w:r w:rsidR="006A568C" w:rsidRPr="004B4728">
        <w:rPr>
          <w:lang w:val="id-ID"/>
        </w:rPr>
        <w:t>de</w:t>
      </w:r>
      <w:proofErr w:type="spellEnd"/>
      <w:r w:rsidR="006A568C" w:rsidRPr="004B4728">
        <w:rPr>
          <w:lang w:val="id-ID"/>
        </w:rPr>
        <w:t xml:space="preserve"> Haan dan Ateng Syafrudin.</w:t>
      </w:r>
      <w:r w:rsidR="006A568C" w:rsidRPr="004B4728">
        <w:rPr>
          <w:rStyle w:val="ReferensiCatatanKaki"/>
          <w:lang w:val="id-ID"/>
        </w:rPr>
        <w:footnoteReference w:id="52"/>
      </w:r>
      <w:r w:rsidRPr="004B4728">
        <w:rPr>
          <w:lang w:val="id-ID"/>
        </w:rPr>
        <w:t xml:space="preserve"> </w:t>
      </w:r>
      <w:r w:rsidR="00696DAA" w:rsidRPr="004B4728">
        <w:rPr>
          <w:lang w:val="id-ID"/>
        </w:rPr>
        <w:t>3)</w:t>
      </w:r>
      <w:r w:rsidR="00696DAA" w:rsidRPr="004B4728">
        <w:rPr>
          <w:lang w:val="id-ID"/>
        </w:rPr>
        <w:tab/>
      </w:r>
      <w:r w:rsidR="006A568C" w:rsidRPr="004B4728">
        <w:rPr>
          <w:lang w:val="id-ID"/>
        </w:rPr>
        <w:t>Asas Larangan Penyalahgunaan Prosedur</w:t>
      </w:r>
      <w:r w:rsidR="00CB5A79" w:rsidRPr="004B4728">
        <w:rPr>
          <w:lang w:val="id-ID"/>
        </w:rPr>
        <w:t xml:space="preserve">; </w:t>
      </w:r>
      <w:r w:rsidR="006A568C" w:rsidRPr="004B4728">
        <w:rPr>
          <w:lang w:val="id-ID"/>
        </w:rPr>
        <w:t>Tidak boleh menyimpang dari ketentuan prosedur baik ket</w:t>
      </w:r>
      <w:r w:rsidR="00357D5C" w:rsidRPr="004B4728">
        <w:rPr>
          <w:lang w:val="id-ID"/>
        </w:rPr>
        <w:t>entuan tertulis maupun</w:t>
      </w:r>
      <w:r w:rsidR="006A568C" w:rsidRPr="004B4728">
        <w:rPr>
          <w:lang w:val="id-ID"/>
        </w:rPr>
        <w:t xml:space="preserve"> tidak tertuli</w:t>
      </w:r>
      <w:r w:rsidR="00801F11" w:rsidRPr="004B4728">
        <w:rPr>
          <w:lang w:val="id-ID"/>
        </w:rPr>
        <w:t>s,</w:t>
      </w:r>
      <w:r w:rsidR="006A568C" w:rsidRPr="004B4728">
        <w:rPr>
          <w:lang w:val="id-ID"/>
        </w:rPr>
        <w:t xml:space="preserve"> bersifat </w:t>
      </w:r>
      <w:r w:rsidR="006A568C" w:rsidRPr="004B4728">
        <w:rPr>
          <w:iCs/>
          <w:lang w:val="id-ID"/>
        </w:rPr>
        <w:t>formal-prosedural</w:t>
      </w:r>
      <w:r w:rsidR="006A568C" w:rsidRPr="004B4728">
        <w:rPr>
          <w:lang w:val="id-ID"/>
        </w:rPr>
        <w:t>.</w:t>
      </w:r>
      <w:r w:rsidR="006A568C" w:rsidRPr="004B4728">
        <w:rPr>
          <w:rStyle w:val="ReferensiCatatanKaki"/>
          <w:lang w:val="id-ID"/>
        </w:rPr>
        <w:footnoteReference w:id="53"/>
      </w:r>
      <w:r w:rsidR="00801F11" w:rsidRPr="004B4728">
        <w:rPr>
          <w:lang w:val="id-ID"/>
        </w:rPr>
        <w:t xml:space="preserve"> </w:t>
      </w:r>
    </w:p>
    <w:p w14:paraId="4827179D" w14:textId="60CE4E70" w:rsidR="006A568C" w:rsidRPr="004B4728" w:rsidRDefault="006A568C" w:rsidP="00CE3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>AAUPB Bersifat Material</w:t>
      </w:r>
      <w:r w:rsidR="00CE3E60" w:rsidRPr="004B4728">
        <w:rPr>
          <w:lang w:val="id-ID"/>
        </w:rPr>
        <w:t xml:space="preserve"> berupa: </w:t>
      </w:r>
      <w:r w:rsidR="00696DAA" w:rsidRPr="004B4728">
        <w:rPr>
          <w:lang w:val="id-ID"/>
        </w:rPr>
        <w:t xml:space="preserve">1) </w:t>
      </w:r>
      <w:r w:rsidR="0015252F" w:rsidRPr="004B4728">
        <w:rPr>
          <w:lang w:val="id-ID"/>
        </w:rPr>
        <w:tab/>
      </w:r>
      <w:r w:rsidRPr="004B4728">
        <w:rPr>
          <w:lang w:val="id-ID"/>
        </w:rPr>
        <w:t>Asas Kepastian Hukum</w:t>
      </w:r>
      <w:r w:rsidR="00CB5A79" w:rsidRPr="004B4728">
        <w:rPr>
          <w:lang w:val="id-ID"/>
        </w:rPr>
        <w:t xml:space="preserve">; </w:t>
      </w:r>
      <w:r w:rsidR="00F76349" w:rsidRPr="004B4728">
        <w:rPr>
          <w:lang w:val="id-ID"/>
        </w:rPr>
        <w:t>Tidak akan dicabut kembali</w:t>
      </w:r>
      <w:r w:rsidRPr="004B4728">
        <w:rPr>
          <w:lang w:val="id-ID"/>
        </w:rPr>
        <w:t xml:space="preserve"> meskipun di dalamnya ditemukan adanya kesalahan dan kesalahan terjadi karena kelalaian atau kecerobohan</w:t>
      </w:r>
      <w:r w:rsidR="00CE3E60" w:rsidRPr="004B4728">
        <w:rPr>
          <w:lang w:val="id-ID"/>
        </w:rPr>
        <w:t xml:space="preserve">; </w:t>
      </w:r>
      <w:r w:rsidR="0015252F" w:rsidRPr="004B4728">
        <w:rPr>
          <w:lang w:val="id-ID"/>
        </w:rPr>
        <w:t xml:space="preserve">2) </w:t>
      </w:r>
      <w:r w:rsidRPr="004B4728">
        <w:rPr>
          <w:lang w:val="id-ID"/>
        </w:rPr>
        <w:t>A</w:t>
      </w:r>
      <w:r w:rsidR="00CB5A79" w:rsidRPr="004B4728">
        <w:rPr>
          <w:lang w:val="id-ID"/>
        </w:rPr>
        <w:t>sas Kepercayaan;</w:t>
      </w:r>
      <w:r w:rsidR="00E279A2" w:rsidRPr="004B4728">
        <w:rPr>
          <w:lang w:val="id-ID"/>
        </w:rPr>
        <w:t xml:space="preserve"> </w:t>
      </w:r>
      <w:r w:rsidR="00544CBF" w:rsidRPr="004B4728">
        <w:rPr>
          <w:lang w:val="id-ID"/>
        </w:rPr>
        <w:t xml:space="preserve">Tidak </w:t>
      </w:r>
      <w:r w:rsidRPr="004B4728">
        <w:rPr>
          <w:lang w:val="id-ID"/>
        </w:rPr>
        <w:t>ditemukan adanya pernah dicabut kembali, dimasukkan sebagai salah satu dari AAUPB</w:t>
      </w:r>
      <w:r w:rsidR="00CE3E60" w:rsidRPr="004B4728">
        <w:rPr>
          <w:lang w:val="id-ID"/>
        </w:rPr>
        <w:t xml:space="preserve">; </w:t>
      </w:r>
      <w:r w:rsidR="0015252F" w:rsidRPr="004B4728">
        <w:rPr>
          <w:lang w:val="id-ID"/>
        </w:rPr>
        <w:t>3)</w:t>
      </w:r>
      <w:r w:rsidR="0015252F" w:rsidRPr="004B4728">
        <w:rPr>
          <w:lang w:val="id-ID"/>
        </w:rPr>
        <w:tab/>
      </w:r>
      <w:r w:rsidRPr="004B4728">
        <w:rPr>
          <w:lang w:val="id-ID"/>
        </w:rPr>
        <w:t>Asas Larangan Penyalahgunaan Wewenang</w:t>
      </w:r>
      <w:r w:rsidR="00CB5A79" w:rsidRPr="004B4728">
        <w:rPr>
          <w:lang w:val="id-ID"/>
        </w:rPr>
        <w:t xml:space="preserve">; </w:t>
      </w:r>
      <w:r w:rsidRPr="004B4728">
        <w:rPr>
          <w:lang w:val="id-ID"/>
        </w:rPr>
        <w:t>Wewenang</w:t>
      </w:r>
      <w:r w:rsidRPr="004B4728">
        <w:rPr>
          <w:spacing w:val="-2"/>
          <w:lang w:val="id-ID"/>
        </w:rPr>
        <w:t xml:space="preserve"> harus digunakan  sesuai dengan maksud dan tujuan semula. Pasal 265 ayat (2) Undang-undang No. 31 Tahun 1997. </w:t>
      </w:r>
      <w:r w:rsidR="00E279A2" w:rsidRPr="004B4728">
        <w:rPr>
          <w:spacing w:val="-2"/>
          <w:lang w:val="id-ID"/>
        </w:rPr>
        <w:t xml:space="preserve">Peraturan Panglima TNI No. </w:t>
      </w:r>
      <w:proofErr w:type="spellStart"/>
      <w:r w:rsidR="00E279A2" w:rsidRPr="004B4728">
        <w:rPr>
          <w:lang w:val="id-ID"/>
        </w:rPr>
        <w:t>Perpang</w:t>
      </w:r>
      <w:proofErr w:type="spellEnd"/>
      <w:r w:rsidRPr="004B4728">
        <w:rPr>
          <w:lang w:val="id-ID"/>
        </w:rPr>
        <w:t>/4/IV/2007 tanggal 18 April 2007 tentang Penunjukan Perwira Penyerah Perkara di</w:t>
      </w:r>
      <w:r w:rsidR="00801F11" w:rsidRPr="004B4728">
        <w:rPr>
          <w:lang w:val="id-ID"/>
        </w:rPr>
        <w:t xml:space="preserve"> </w:t>
      </w:r>
      <w:r w:rsidRPr="004B4728">
        <w:rPr>
          <w:lang w:val="id-ID"/>
        </w:rPr>
        <w:t>lingkungan TNI</w:t>
      </w:r>
      <w:r w:rsidR="00CE3E60" w:rsidRPr="004B4728">
        <w:rPr>
          <w:lang w:val="id-ID"/>
        </w:rPr>
        <w:t xml:space="preserve">; </w:t>
      </w:r>
      <w:r w:rsidR="0015252F" w:rsidRPr="004B4728">
        <w:rPr>
          <w:lang w:val="id-ID"/>
        </w:rPr>
        <w:t xml:space="preserve">4) </w:t>
      </w:r>
      <w:r w:rsidRPr="004B4728">
        <w:rPr>
          <w:lang w:val="id-ID"/>
        </w:rPr>
        <w:t>Asas Persamaan</w:t>
      </w:r>
      <w:r w:rsidR="00CB7087" w:rsidRPr="004B4728">
        <w:rPr>
          <w:lang w:val="id-ID"/>
        </w:rPr>
        <w:t xml:space="preserve">; </w:t>
      </w:r>
      <w:r w:rsidRPr="004B4728">
        <w:rPr>
          <w:lang w:val="id-ID"/>
        </w:rPr>
        <w:t>Mengambil kepu</w:t>
      </w:r>
      <w:r w:rsidR="00DF576F" w:rsidRPr="004B4728">
        <w:rPr>
          <w:lang w:val="id-ID"/>
        </w:rPr>
        <w:t>tusan yang sama dalam menghadap</w:t>
      </w:r>
      <w:r w:rsidRPr="004B4728">
        <w:rPr>
          <w:lang w:val="id-ID"/>
        </w:rPr>
        <w:t xml:space="preserve">i fakta yang sama. P. </w:t>
      </w:r>
      <w:proofErr w:type="spellStart"/>
      <w:r w:rsidRPr="004B4728">
        <w:rPr>
          <w:lang w:val="id-ID"/>
        </w:rPr>
        <w:t>Nicolai</w:t>
      </w:r>
      <w:proofErr w:type="spellEnd"/>
      <w:r w:rsidRPr="004B4728">
        <w:rPr>
          <w:rStyle w:val="ReferensiCatatanKaki"/>
          <w:lang w:val="id-ID"/>
        </w:rPr>
        <w:footnoteReference w:id="54"/>
      </w:r>
      <w:r w:rsidRPr="004B4728">
        <w:rPr>
          <w:lang w:val="id-ID"/>
        </w:rPr>
        <w:t xml:space="preserve"> selain terikat kepada peraturan perundang-undangan terikat AAUPB sebagai hukum tidak tertulis.</w:t>
      </w:r>
    </w:p>
    <w:p w14:paraId="72F53883" w14:textId="77777777" w:rsidR="00CE3E60" w:rsidRPr="004B4728" w:rsidRDefault="006A568C" w:rsidP="00CE3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>Pemberlakuan AAUPB di Mabes TNI Sejak Tahu</w:t>
      </w:r>
      <w:r w:rsidR="00F76349" w:rsidRPr="004B4728">
        <w:rPr>
          <w:lang w:val="id-ID"/>
        </w:rPr>
        <w:t>n 2001 sampai d</w:t>
      </w:r>
      <w:r w:rsidR="00CB7087" w:rsidRPr="004B4728">
        <w:rPr>
          <w:lang w:val="id-ID"/>
        </w:rPr>
        <w:t>engan Tahun 2010</w:t>
      </w:r>
      <w:r w:rsidR="0015252F" w:rsidRPr="004B4728">
        <w:rPr>
          <w:lang w:val="id-ID"/>
        </w:rPr>
        <w:t>.</w:t>
      </w:r>
      <w:r w:rsidR="00CE3E60" w:rsidRPr="004B4728">
        <w:rPr>
          <w:lang w:val="id-ID"/>
        </w:rPr>
        <w:t xml:space="preserve"> </w:t>
      </w:r>
      <w:r w:rsidRPr="004B4728">
        <w:rPr>
          <w:lang w:val="id-ID"/>
        </w:rPr>
        <w:t>Penerapan AAUPB sesuai dengan</w:t>
      </w:r>
      <w:r w:rsidR="00801F11" w:rsidRPr="004B4728">
        <w:rPr>
          <w:lang w:val="id-ID"/>
        </w:rPr>
        <w:t xml:space="preserve"> </w:t>
      </w:r>
      <w:r w:rsidRPr="004B4728">
        <w:rPr>
          <w:lang w:val="id-ID"/>
        </w:rPr>
        <w:t xml:space="preserve">“kebiasaan” hidup dan berkembang dalam </w:t>
      </w:r>
      <w:proofErr w:type="spellStart"/>
      <w:r w:rsidRPr="004B4728">
        <w:rPr>
          <w:lang w:val="id-ID"/>
        </w:rPr>
        <w:t>pr</w:t>
      </w:r>
      <w:r w:rsidR="00F76349" w:rsidRPr="004B4728">
        <w:rPr>
          <w:lang w:val="id-ID"/>
        </w:rPr>
        <w:t>aktek</w:t>
      </w:r>
      <w:proofErr w:type="spellEnd"/>
      <w:r w:rsidR="00F76349" w:rsidRPr="004B4728">
        <w:rPr>
          <w:lang w:val="id-ID"/>
        </w:rPr>
        <w:t xml:space="preserve"> W. </w:t>
      </w:r>
      <w:proofErr w:type="spellStart"/>
      <w:r w:rsidR="00F76349" w:rsidRPr="004B4728">
        <w:rPr>
          <w:lang w:val="id-ID"/>
        </w:rPr>
        <w:t>Zevenbergen</w:t>
      </w:r>
      <w:proofErr w:type="spellEnd"/>
      <w:r w:rsidR="00F76349" w:rsidRPr="004B4728">
        <w:rPr>
          <w:lang w:val="id-ID"/>
        </w:rPr>
        <w:t xml:space="preserve"> menyatakan</w:t>
      </w:r>
      <w:r w:rsidRPr="004B4728">
        <w:rPr>
          <w:lang w:val="id-ID"/>
        </w:rPr>
        <w:t xml:space="preserve"> suatu kaidah hukum “berlaku” secara </w:t>
      </w:r>
      <w:r w:rsidRPr="004B4728">
        <w:rPr>
          <w:iCs/>
          <w:lang w:val="id-ID"/>
        </w:rPr>
        <w:t>yuridis</w:t>
      </w:r>
      <w:r w:rsidRPr="004B4728">
        <w:rPr>
          <w:lang w:val="id-ID"/>
        </w:rPr>
        <w:t xml:space="preserve"> apabila penerapan kaidah hukum sesuai dengan cara-cara yang ditetapkan. </w:t>
      </w:r>
      <w:r w:rsidR="00E279A2" w:rsidRPr="004B4728">
        <w:rPr>
          <w:iCs/>
          <w:lang w:val="id-ID"/>
        </w:rPr>
        <w:t>Menurut</w:t>
      </w:r>
      <w:r w:rsidRPr="004B4728">
        <w:rPr>
          <w:i/>
          <w:iCs/>
          <w:lang w:val="id-ID"/>
        </w:rPr>
        <w:t xml:space="preserve"> </w:t>
      </w:r>
      <w:r w:rsidRPr="004B4728">
        <w:rPr>
          <w:lang w:val="id-ID"/>
        </w:rPr>
        <w:t xml:space="preserve">Hans </w:t>
      </w:r>
      <w:proofErr w:type="spellStart"/>
      <w:r w:rsidRPr="004B4728">
        <w:rPr>
          <w:lang w:val="id-ID"/>
        </w:rPr>
        <w:t>Kelsen</w:t>
      </w:r>
      <w:proofErr w:type="spellEnd"/>
      <w:r w:rsidRPr="004B4728">
        <w:rPr>
          <w:lang w:val="id-ID"/>
        </w:rPr>
        <w:t xml:space="preserve"> “berlakunya” suatu kaidah hukum secara </w:t>
      </w:r>
      <w:r w:rsidRPr="004B4728">
        <w:rPr>
          <w:iCs/>
          <w:lang w:val="id-ID"/>
        </w:rPr>
        <w:t>yuridis</w:t>
      </w:r>
      <w:r w:rsidRPr="004B4728">
        <w:rPr>
          <w:lang w:val="id-ID"/>
        </w:rPr>
        <w:t xml:space="preserve"> penerapan sesuai dengan keten</w:t>
      </w:r>
      <w:r w:rsidR="00357D5C" w:rsidRPr="004B4728">
        <w:rPr>
          <w:lang w:val="id-ID"/>
        </w:rPr>
        <w:t>tuan</w:t>
      </w:r>
      <w:r w:rsidRPr="004B4728">
        <w:rPr>
          <w:lang w:val="id-ID"/>
        </w:rPr>
        <w:t xml:space="preserve"> yang lebih tinggi.</w:t>
      </w:r>
      <w:r w:rsidRPr="004B4728">
        <w:rPr>
          <w:rStyle w:val="ReferensiCatatanKaki"/>
          <w:lang w:val="id-ID"/>
        </w:rPr>
        <w:footnoteReference w:id="55"/>
      </w:r>
      <w:r w:rsidR="00CE3E60" w:rsidRPr="004B4728">
        <w:rPr>
          <w:lang w:val="id-ID"/>
        </w:rPr>
        <w:t xml:space="preserve"> </w:t>
      </w:r>
      <w:r w:rsidR="00801F11" w:rsidRPr="004B4728">
        <w:rPr>
          <w:lang w:val="id-ID"/>
        </w:rPr>
        <w:t xml:space="preserve">Peranan AAUPB Mengisi </w:t>
      </w:r>
      <w:proofErr w:type="spellStart"/>
      <w:r w:rsidR="00801F11" w:rsidRPr="004B4728">
        <w:rPr>
          <w:lang w:val="id-ID"/>
        </w:rPr>
        <w:t>Ketidaklengkapan</w:t>
      </w:r>
      <w:proofErr w:type="spellEnd"/>
      <w:r w:rsidR="00801F11" w:rsidRPr="004B4728">
        <w:rPr>
          <w:lang w:val="id-ID"/>
        </w:rPr>
        <w:t xml:space="preserve">, </w:t>
      </w:r>
      <w:proofErr w:type="spellStart"/>
      <w:r w:rsidR="00801F11" w:rsidRPr="004B4728">
        <w:rPr>
          <w:lang w:val="id-ID"/>
        </w:rPr>
        <w:t>Ketidakj</w:t>
      </w:r>
      <w:r w:rsidRPr="004B4728">
        <w:rPr>
          <w:lang w:val="id-ID"/>
        </w:rPr>
        <w:t>elasan</w:t>
      </w:r>
      <w:proofErr w:type="spellEnd"/>
      <w:r w:rsidRPr="004B4728">
        <w:rPr>
          <w:lang w:val="id-ID"/>
        </w:rPr>
        <w:t xml:space="preserve"> dan Kekosongan </w:t>
      </w:r>
      <w:r w:rsidR="0015252F" w:rsidRPr="004B4728">
        <w:rPr>
          <w:lang w:val="id-ID"/>
        </w:rPr>
        <w:t xml:space="preserve"> </w:t>
      </w:r>
      <w:r w:rsidRPr="004B4728">
        <w:rPr>
          <w:lang w:val="id-ID"/>
        </w:rPr>
        <w:t xml:space="preserve">Peraturan </w:t>
      </w:r>
      <w:proofErr w:type="spellStart"/>
      <w:r w:rsidRPr="004B4728">
        <w:rPr>
          <w:lang w:val="id-ID"/>
        </w:rPr>
        <w:t>Peru</w:t>
      </w:r>
      <w:r w:rsidR="00CB7087" w:rsidRPr="004B4728">
        <w:rPr>
          <w:lang w:val="id-ID"/>
        </w:rPr>
        <w:t>ndang-Undangan</w:t>
      </w:r>
      <w:proofErr w:type="spellEnd"/>
      <w:r w:rsidR="00CB7087" w:rsidRPr="004B4728">
        <w:rPr>
          <w:lang w:val="id-ID"/>
        </w:rPr>
        <w:t xml:space="preserve"> dalam penyelenggaraan</w:t>
      </w:r>
      <w:r w:rsidRPr="004B4728">
        <w:rPr>
          <w:lang w:val="id-ID"/>
        </w:rPr>
        <w:t xml:space="preserve"> P</w:t>
      </w:r>
      <w:r w:rsidR="00346D6B" w:rsidRPr="004B4728">
        <w:rPr>
          <w:lang w:val="id-ID"/>
        </w:rPr>
        <w:t xml:space="preserve">emerintahan Yang Baik </w:t>
      </w:r>
      <w:r w:rsidRPr="004B4728">
        <w:rPr>
          <w:lang w:val="id-ID"/>
        </w:rPr>
        <w:t xml:space="preserve"> di Pusat  dan di  Mabes TNI</w:t>
      </w:r>
      <w:r w:rsidR="00CB7087" w:rsidRPr="004B4728">
        <w:rPr>
          <w:lang w:val="id-ID"/>
        </w:rPr>
        <w:t>.</w:t>
      </w:r>
      <w:r w:rsidR="00CE3E60" w:rsidRPr="004B4728">
        <w:rPr>
          <w:lang w:val="id-ID"/>
        </w:rPr>
        <w:t xml:space="preserve"> </w:t>
      </w:r>
      <w:r w:rsidRPr="004B4728">
        <w:rPr>
          <w:lang w:val="id-ID"/>
        </w:rPr>
        <w:t xml:space="preserve">Secara </w:t>
      </w:r>
      <w:r w:rsidRPr="004B4728">
        <w:rPr>
          <w:iCs/>
          <w:lang w:val="id-ID"/>
        </w:rPr>
        <w:t>yuridis</w:t>
      </w:r>
      <w:r w:rsidRPr="004B4728">
        <w:rPr>
          <w:lang w:val="id-ID"/>
        </w:rPr>
        <w:t xml:space="preserve"> penerapan dan pemberlakuan serta peranan AAUPB sejalan dengan  Penjelasan UUD 1945  menempatkan kedudukan AAUPB sebagai hukum tidak tertulis sebagai bagian yang tidak terpisahkan dari hukum konstitusi (</w:t>
      </w:r>
      <w:proofErr w:type="spellStart"/>
      <w:r w:rsidRPr="004B4728">
        <w:rPr>
          <w:i/>
          <w:iCs/>
          <w:lang w:val="id-ID"/>
        </w:rPr>
        <w:t>the</w:t>
      </w:r>
      <w:proofErr w:type="spellEnd"/>
      <w:r w:rsidRPr="004B4728">
        <w:rPr>
          <w:i/>
          <w:iCs/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law</w:t>
      </w:r>
      <w:proofErr w:type="spellEnd"/>
      <w:r w:rsidRPr="004B4728">
        <w:rPr>
          <w:i/>
          <w:iCs/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of</w:t>
      </w:r>
      <w:proofErr w:type="spellEnd"/>
      <w:r w:rsidRPr="004B4728">
        <w:rPr>
          <w:i/>
          <w:iCs/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the</w:t>
      </w:r>
      <w:proofErr w:type="spellEnd"/>
      <w:r w:rsidRPr="004B4728">
        <w:rPr>
          <w:i/>
          <w:iCs/>
          <w:lang w:val="id-ID"/>
        </w:rPr>
        <w:t xml:space="preserve"> </w:t>
      </w:r>
      <w:proofErr w:type="spellStart"/>
      <w:r w:rsidRPr="004B4728">
        <w:rPr>
          <w:i/>
          <w:iCs/>
          <w:lang w:val="id-ID"/>
        </w:rPr>
        <w:t>constitution</w:t>
      </w:r>
      <w:proofErr w:type="spellEnd"/>
      <w:r w:rsidRPr="004B4728">
        <w:rPr>
          <w:lang w:val="id-ID"/>
        </w:rPr>
        <w:t xml:space="preserve">), memiliki derajat yang sama dengan hukum tidak tertulis dan memiliki kekuatan mengikat yang dapat dipaksakan apabila </w:t>
      </w:r>
      <w:r w:rsidR="00CB7087" w:rsidRPr="004B4728">
        <w:rPr>
          <w:lang w:val="id-ID"/>
        </w:rPr>
        <w:t>terjadi pelanggaran terhadapnya</w:t>
      </w:r>
      <w:r w:rsidR="00F76349" w:rsidRPr="004B4728">
        <w:rPr>
          <w:lang w:val="id-ID"/>
        </w:rPr>
        <w:t>. S</w:t>
      </w:r>
      <w:r w:rsidR="00CB7087" w:rsidRPr="004B4728">
        <w:rPr>
          <w:lang w:val="id-ID"/>
        </w:rPr>
        <w:t>edangkan p</w:t>
      </w:r>
      <w:r w:rsidRPr="004B4728">
        <w:rPr>
          <w:lang w:val="id-ID"/>
        </w:rPr>
        <w:t xml:space="preserve">eranan AAUPB </w:t>
      </w:r>
      <w:r w:rsidRPr="004B4728">
        <w:rPr>
          <w:lang w:val="id-ID"/>
        </w:rPr>
        <w:lastRenderedPageBreak/>
        <w:t>mengisi (</w:t>
      </w:r>
      <w:proofErr w:type="spellStart"/>
      <w:r w:rsidRPr="004B4728">
        <w:rPr>
          <w:i/>
          <w:iCs/>
          <w:lang w:val="id-ID"/>
        </w:rPr>
        <w:t>wetsvacuum</w:t>
      </w:r>
      <w:proofErr w:type="spellEnd"/>
      <w:r w:rsidRPr="004B4728">
        <w:rPr>
          <w:lang w:val="id-ID"/>
        </w:rPr>
        <w:t xml:space="preserve">), pada bagian </w:t>
      </w:r>
      <w:r w:rsidRPr="004B4728">
        <w:rPr>
          <w:iCs/>
          <w:lang w:val="id-ID"/>
        </w:rPr>
        <w:t>formal</w:t>
      </w:r>
      <w:r w:rsidRPr="004B4728">
        <w:rPr>
          <w:i/>
          <w:iCs/>
          <w:lang w:val="id-ID"/>
        </w:rPr>
        <w:t xml:space="preserve"> </w:t>
      </w:r>
      <w:r w:rsidRPr="004B4728">
        <w:rPr>
          <w:lang w:val="id-ID"/>
        </w:rPr>
        <w:t xml:space="preserve">sejalan dengan pendapat C.P.J. </w:t>
      </w:r>
      <w:proofErr w:type="spellStart"/>
      <w:r w:rsidRPr="004B4728">
        <w:rPr>
          <w:lang w:val="id-ID"/>
        </w:rPr>
        <w:t>Goorden</w:t>
      </w:r>
      <w:proofErr w:type="spellEnd"/>
      <w:r w:rsidRPr="004B4728">
        <w:rPr>
          <w:lang w:val="id-ID"/>
        </w:rPr>
        <w:t>,</w:t>
      </w:r>
      <w:r w:rsidRPr="004B4728">
        <w:rPr>
          <w:rStyle w:val="ReferensiCatatanKaki"/>
          <w:lang w:val="id-ID"/>
        </w:rPr>
        <w:footnoteReference w:id="56"/>
      </w:r>
      <w:r w:rsidRPr="004B4728">
        <w:rPr>
          <w:lang w:val="id-ID"/>
        </w:rPr>
        <w:t xml:space="preserve"> peranan</w:t>
      </w:r>
      <w:r w:rsidR="00E83481" w:rsidRPr="004B4728">
        <w:rPr>
          <w:lang w:val="id-ID"/>
        </w:rPr>
        <w:t xml:space="preserve"> </w:t>
      </w:r>
      <w:r w:rsidRPr="004B4728">
        <w:rPr>
          <w:lang w:val="id-ID"/>
        </w:rPr>
        <w:t xml:space="preserve">AAUPB telah diterima secara umum di </w:t>
      </w:r>
      <w:r w:rsidRPr="004B4728">
        <w:rPr>
          <w:iCs/>
          <w:lang w:val="id-ID"/>
        </w:rPr>
        <w:t>Belanda</w:t>
      </w:r>
      <w:r w:rsidRPr="004B4728">
        <w:rPr>
          <w:i/>
          <w:iCs/>
          <w:lang w:val="id-ID"/>
        </w:rPr>
        <w:t xml:space="preserve">.  </w:t>
      </w:r>
      <w:r w:rsidRPr="004B4728">
        <w:rPr>
          <w:lang w:val="id-ID"/>
        </w:rPr>
        <w:t xml:space="preserve">Berperannya AAUPB secara </w:t>
      </w:r>
      <w:r w:rsidRPr="004B4728">
        <w:rPr>
          <w:iCs/>
          <w:lang w:val="id-ID"/>
        </w:rPr>
        <w:t>normatif</w:t>
      </w:r>
      <w:r w:rsidRPr="004B4728">
        <w:rPr>
          <w:lang w:val="id-ID"/>
        </w:rPr>
        <w:t xml:space="preserve"> sebagai pemerintahan menurut hukum, baik hukum tertulis maupun hukum tidak tertulis.</w:t>
      </w:r>
    </w:p>
    <w:p w14:paraId="5B7E71E7" w14:textId="77777777" w:rsidR="00CE3E60" w:rsidRPr="004B4728" w:rsidRDefault="00DF576F" w:rsidP="00CE3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 xml:space="preserve">Hambatan dan Solusi  Dalam </w:t>
      </w:r>
      <w:r w:rsidR="006A568C" w:rsidRPr="004B4728">
        <w:rPr>
          <w:lang w:val="id-ID"/>
        </w:rPr>
        <w:t>Penyelenggaraan P</w:t>
      </w:r>
      <w:r w:rsidR="00CB7087" w:rsidRPr="004B4728">
        <w:rPr>
          <w:lang w:val="id-ID"/>
        </w:rPr>
        <w:t>emerintahan Yang Baik</w:t>
      </w:r>
      <w:r w:rsidR="00CE3E60" w:rsidRPr="004B4728">
        <w:rPr>
          <w:lang w:val="id-ID"/>
        </w:rPr>
        <w:t xml:space="preserve">: </w:t>
      </w:r>
      <w:r w:rsidR="0015252F" w:rsidRPr="004B4728">
        <w:rPr>
          <w:lang w:val="id-ID"/>
        </w:rPr>
        <w:t xml:space="preserve">1)  </w:t>
      </w:r>
      <w:r w:rsidR="006A568C" w:rsidRPr="004B4728">
        <w:rPr>
          <w:lang w:val="id-ID"/>
        </w:rPr>
        <w:t>Penyelenggaraan P</w:t>
      </w:r>
      <w:r w:rsidR="00CB7087" w:rsidRPr="004B4728">
        <w:rPr>
          <w:lang w:val="id-ID"/>
        </w:rPr>
        <w:t xml:space="preserve">emerintahan Yang Baik </w:t>
      </w:r>
      <w:r w:rsidR="006A568C" w:rsidRPr="004B4728">
        <w:rPr>
          <w:lang w:val="id-ID"/>
        </w:rPr>
        <w:t xml:space="preserve"> (</w:t>
      </w:r>
      <w:proofErr w:type="spellStart"/>
      <w:r w:rsidR="006A568C" w:rsidRPr="004B4728">
        <w:rPr>
          <w:i/>
          <w:iCs/>
          <w:lang w:val="id-ID"/>
        </w:rPr>
        <w:t>Good</w:t>
      </w:r>
      <w:proofErr w:type="spellEnd"/>
      <w:r w:rsidR="006A568C" w:rsidRPr="004B4728">
        <w:rPr>
          <w:i/>
          <w:iCs/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Governance</w:t>
      </w:r>
      <w:proofErr w:type="spellEnd"/>
      <w:r w:rsidR="006A568C" w:rsidRPr="004B4728">
        <w:rPr>
          <w:lang w:val="id-ID"/>
        </w:rPr>
        <w:t>)  dalam Tata Usaha TNI.</w:t>
      </w:r>
      <w:r w:rsidR="00CB7087" w:rsidRPr="004B4728">
        <w:rPr>
          <w:lang w:val="id-ID"/>
        </w:rPr>
        <w:t xml:space="preserve"> </w:t>
      </w:r>
      <w:r w:rsidR="006A568C" w:rsidRPr="004B4728">
        <w:rPr>
          <w:lang w:val="id-ID"/>
        </w:rPr>
        <w:t>Mengukur hukum tertulis dan hukum tidak tertulis termasuk AAUPB disebut asas “keabsahan” atau asas menurut hukum.</w:t>
      </w:r>
      <w:r w:rsidR="006A568C" w:rsidRPr="004B4728">
        <w:rPr>
          <w:rStyle w:val="ReferensiCatatanKaki"/>
          <w:lang w:val="id-ID"/>
        </w:rPr>
        <w:footnoteReference w:id="57"/>
      </w:r>
      <w:r w:rsidR="006A568C" w:rsidRPr="004B4728">
        <w:rPr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Governance</w:t>
      </w:r>
      <w:proofErr w:type="spellEnd"/>
      <w:r w:rsidR="006A568C" w:rsidRPr="004B4728">
        <w:rPr>
          <w:i/>
          <w:iCs/>
          <w:lang w:val="id-ID"/>
        </w:rPr>
        <w:t xml:space="preserve"> </w:t>
      </w:r>
      <w:r w:rsidR="006A568C" w:rsidRPr="004B4728">
        <w:rPr>
          <w:lang w:val="id-ID"/>
        </w:rPr>
        <w:t>berfungsi secara</w:t>
      </w:r>
      <w:r w:rsidR="006A568C" w:rsidRPr="004B4728">
        <w:rPr>
          <w:iCs/>
          <w:lang w:val="id-ID"/>
        </w:rPr>
        <w:t xml:space="preserve"> efektif</w:t>
      </w:r>
      <w:r w:rsidR="006A568C" w:rsidRPr="004B4728">
        <w:rPr>
          <w:lang w:val="id-ID"/>
        </w:rPr>
        <w:t xml:space="preserve"> dalam upaya mencapai tujuan telah ditetapkan sesuai dengan 5</w:t>
      </w:r>
      <w:r w:rsidR="00973AFB" w:rsidRPr="004B4728">
        <w:rPr>
          <w:lang w:val="id-ID"/>
        </w:rPr>
        <w:t xml:space="preserve"> </w:t>
      </w:r>
      <w:r w:rsidR="006A568C" w:rsidRPr="004B4728">
        <w:rPr>
          <w:lang w:val="id-ID"/>
        </w:rPr>
        <w:t>(</w:t>
      </w:r>
      <w:r w:rsidR="006A568C" w:rsidRPr="004B4728">
        <w:rPr>
          <w:iCs/>
          <w:lang w:val="id-ID"/>
        </w:rPr>
        <w:t>indikator</w:t>
      </w:r>
      <w:r w:rsidR="00CE2818" w:rsidRPr="004B4728">
        <w:rPr>
          <w:lang w:val="id-ID"/>
        </w:rPr>
        <w:t>) yaitu hak asasi manusia,</w:t>
      </w:r>
      <w:r w:rsidR="006A568C" w:rsidRPr="004B4728">
        <w:rPr>
          <w:lang w:val="id-ID"/>
        </w:rPr>
        <w:t xml:space="preserve"> berpartisip</w:t>
      </w:r>
      <w:r w:rsidR="00CE2818" w:rsidRPr="004B4728">
        <w:rPr>
          <w:lang w:val="id-ID"/>
        </w:rPr>
        <w:t>asi dalam pengambilan keputusan,</w:t>
      </w:r>
      <w:r w:rsidR="006A568C" w:rsidRPr="004B4728">
        <w:rPr>
          <w:lang w:val="id-ID"/>
        </w:rPr>
        <w:t xml:space="preserve"> melaksanakan hu</w:t>
      </w:r>
      <w:r w:rsidR="00CE2818" w:rsidRPr="004B4728">
        <w:rPr>
          <w:lang w:val="id-ID"/>
        </w:rPr>
        <w:t>kum untuk melindungi masyarakat,</w:t>
      </w:r>
      <w:r w:rsidR="006A568C" w:rsidRPr="004B4728">
        <w:rPr>
          <w:lang w:val="id-ID"/>
        </w:rPr>
        <w:t xml:space="preserve"> bert</w:t>
      </w:r>
      <w:r w:rsidR="008C0333" w:rsidRPr="004B4728">
        <w:rPr>
          <w:lang w:val="id-ID"/>
        </w:rPr>
        <w:t xml:space="preserve">anggung </w:t>
      </w:r>
      <w:r w:rsidR="00CE2818" w:rsidRPr="004B4728">
        <w:rPr>
          <w:lang w:val="id-ID"/>
        </w:rPr>
        <w:t>jawab kepada masyarakat</w:t>
      </w:r>
      <w:r w:rsidR="00973AFB" w:rsidRPr="004B4728">
        <w:rPr>
          <w:lang w:val="id-ID"/>
        </w:rPr>
        <w:t xml:space="preserve"> </w:t>
      </w:r>
      <w:r w:rsidR="006A568C" w:rsidRPr="004B4728">
        <w:rPr>
          <w:lang w:val="id-ID"/>
        </w:rPr>
        <w:t>dan or</w:t>
      </w:r>
      <w:r w:rsidRPr="004B4728">
        <w:rPr>
          <w:lang w:val="id-ID"/>
        </w:rPr>
        <w:t>i</w:t>
      </w:r>
      <w:r w:rsidR="006A568C" w:rsidRPr="004B4728">
        <w:rPr>
          <w:lang w:val="id-ID"/>
        </w:rPr>
        <w:t>entasi pemerintah menuju pembangunan.</w:t>
      </w:r>
      <w:r w:rsidR="0015252F" w:rsidRPr="004B4728">
        <w:rPr>
          <w:lang w:val="id-ID"/>
        </w:rPr>
        <w:t xml:space="preserve"> </w:t>
      </w:r>
      <w:r w:rsidR="006A568C" w:rsidRPr="004B4728">
        <w:rPr>
          <w:lang w:val="id-ID"/>
        </w:rPr>
        <w:t xml:space="preserve">Prinsip-prinsip </w:t>
      </w:r>
      <w:proofErr w:type="spellStart"/>
      <w:r w:rsidR="006A568C" w:rsidRPr="004B4728">
        <w:rPr>
          <w:i/>
          <w:iCs/>
          <w:lang w:val="id-ID"/>
        </w:rPr>
        <w:t>good</w:t>
      </w:r>
      <w:proofErr w:type="spellEnd"/>
      <w:r w:rsidR="006A568C" w:rsidRPr="004B4728">
        <w:rPr>
          <w:i/>
          <w:iCs/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governance</w:t>
      </w:r>
      <w:proofErr w:type="spellEnd"/>
      <w:r w:rsidR="006A568C" w:rsidRPr="004B4728">
        <w:rPr>
          <w:lang w:val="id-ID"/>
        </w:rPr>
        <w:t xml:space="preserve"> yang p</w:t>
      </w:r>
      <w:r w:rsidR="00FE21FF" w:rsidRPr="004B4728">
        <w:rPr>
          <w:lang w:val="id-ID"/>
        </w:rPr>
        <w:t xml:space="preserve"> </w:t>
      </w:r>
      <w:r w:rsidR="006A568C" w:rsidRPr="004B4728">
        <w:rPr>
          <w:lang w:val="id-ID"/>
        </w:rPr>
        <w:t>aling popule</w:t>
      </w:r>
      <w:r w:rsidR="00CE2818" w:rsidRPr="004B4728">
        <w:rPr>
          <w:lang w:val="id-ID"/>
        </w:rPr>
        <w:t>r di</w:t>
      </w:r>
      <w:r w:rsidR="008C0333" w:rsidRPr="004B4728">
        <w:rPr>
          <w:lang w:val="id-ID"/>
        </w:rPr>
        <w:t xml:space="preserve"> </w:t>
      </w:r>
      <w:r w:rsidR="00CE2818" w:rsidRPr="004B4728">
        <w:rPr>
          <w:lang w:val="id-ID"/>
        </w:rPr>
        <w:t>kalangan pemerintah pusat, M</w:t>
      </w:r>
      <w:r w:rsidR="006A568C" w:rsidRPr="004B4728">
        <w:rPr>
          <w:lang w:val="id-ID"/>
        </w:rPr>
        <w:t xml:space="preserve">abes TNI, terhadap 9 prinsip-prinsip </w:t>
      </w:r>
      <w:proofErr w:type="spellStart"/>
      <w:r w:rsidR="006A568C" w:rsidRPr="004B4728">
        <w:rPr>
          <w:i/>
          <w:iCs/>
          <w:lang w:val="id-ID"/>
        </w:rPr>
        <w:t>good</w:t>
      </w:r>
      <w:proofErr w:type="spellEnd"/>
      <w:r w:rsidR="006A568C" w:rsidRPr="004B4728">
        <w:rPr>
          <w:i/>
          <w:iCs/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governance</w:t>
      </w:r>
      <w:proofErr w:type="spellEnd"/>
      <w:r w:rsidR="006A568C" w:rsidRPr="004B4728">
        <w:rPr>
          <w:lang w:val="id-ID"/>
        </w:rPr>
        <w:t xml:space="preserve"> asas kepentingan umum partisipasi masyarakat, </w:t>
      </w:r>
      <w:r w:rsidR="006A568C" w:rsidRPr="004B4728">
        <w:rPr>
          <w:iCs/>
          <w:lang w:val="id-ID"/>
        </w:rPr>
        <w:t>akuntabilitas, transparansi</w:t>
      </w:r>
      <w:r w:rsidR="006A568C" w:rsidRPr="004B4728">
        <w:rPr>
          <w:lang w:val="id-ID"/>
        </w:rPr>
        <w:t xml:space="preserve"> dan </w:t>
      </w:r>
      <w:r w:rsidR="006A568C" w:rsidRPr="004B4728">
        <w:rPr>
          <w:iCs/>
          <w:lang w:val="id-ID"/>
        </w:rPr>
        <w:t>desentralisasi</w:t>
      </w:r>
      <w:r w:rsidR="006A568C" w:rsidRPr="004B4728">
        <w:rPr>
          <w:lang w:val="id-ID"/>
        </w:rPr>
        <w:t xml:space="preserve">, </w:t>
      </w:r>
      <w:r w:rsidR="006A568C" w:rsidRPr="004B4728">
        <w:rPr>
          <w:iCs/>
          <w:lang w:val="id-ID"/>
        </w:rPr>
        <w:t>efektif</w:t>
      </w:r>
      <w:r w:rsidR="006A568C" w:rsidRPr="004B4728">
        <w:rPr>
          <w:lang w:val="id-ID"/>
        </w:rPr>
        <w:t xml:space="preserve"> dan </w:t>
      </w:r>
      <w:r w:rsidR="006A568C" w:rsidRPr="004B4728">
        <w:rPr>
          <w:iCs/>
          <w:lang w:val="id-ID"/>
        </w:rPr>
        <w:t>efisien</w:t>
      </w:r>
      <w:r w:rsidR="006A568C" w:rsidRPr="004B4728">
        <w:rPr>
          <w:lang w:val="id-ID"/>
        </w:rPr>
        <w:t xml:space="preserve">, </w:t>
      </w:r>
      <w:r w:rsidR="006A568C" w:rsidRPr="004B4728">
        <w:rPr>
          <w:iCs/>
          <w:lang w:val="id-ID"/>
        </w:rPr>
        <w:t>profesionalitas</w:t>
      </w:r>
      <w:r w:rsidR="006A568C" w:rsidRPr="004B4728">
        <w:rPr>
          <w:lang w:val="id-ID"/>
        </w:rPr>
        <w:t>.</w:t>
      </w:r>
      <w:r w:rsidR="006A568C" w:rsidRPr="004B4728">
        <w:rPr>
          <w:rStyle w:val="ReferensiCatatanKaki"/>
          <w:lang w:val="id-ID"/>
        </w:rPr>
        <w:footnoteReference w:id="58"/>
      </w:r>
      <w:r w:rsidR="006A568C" w:rsidRPr="004B4728">
        <w:rPr>
          <w:lang w:val="id-ID"/>
        </w:rPr>
        <w:t xml:space="preserve"> </w:t>
      </w:r>
      <w:r w:rsidR="00E279A2" w:rsidRPr="004B4728">
        <w:rPr>
          <w:lang w:val="id-ID"/>
        </w:rPr>
        <w:t xml:space="preserve">a) </w:t>
      </w:r>
      <w:r w:rsidR="005F241A" w:rsidRPr="004B4728">
        <w:rPr>
          <w:lang w:val="id-ID"/>
        </w:rPr>
        <w:t>M</w:t>
      </w:r>
      <w:r w:rsidR="006A568C" w:rsidRPr="004B4728">
        <w:rPr>
          <w:lang w:val="id-ID"/>
        </w:rPr>
        <w:t xml:space="preserve">asih mendasarkan teori </w:t>
      </w:r>
      <w:proofErr w:type="spellStart"/>
      <w:r w:rsidR="00633177" w:rsidRPr="004B4728">
        <w:rPr>
          <w:i/>
          <w:iCs/>
          <w:lang w:val="id-ID"/>
        </w:rPr>
        <w:t>be</w:t>
      </w:r>
      <w:r w:rsidR="006A568C" w:rsidRPr="004B4728">
        <w:rPr>
          <w:i/>
          <w:iCs/>
          <w:lang w:val="id-ID"/>
        </w:rPr>
        <w:t>slissingenleer</w:t>
      </w:r>
      <w:proofErr w:type="spellEnd"/>
      <w:r w:rsidR="006A568C" w:rsidRPr="004B4728">
        <w:rPr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beschikking</w:t>
      </w:r>
      <w:proofErr w:type="spellEnd"/>
      <w:r w:rsidR="0018612D" w:rsidRPr="004B4728">
        <w:rPr>
          <w:lang w:val="id-ID"/>
        </w:rPr>
        <w:t>.</w:t>
      </w:r>
      <w:r w:rsidR="00357D5C" w:rsidRPr="004B4728">
        <w:rPr>
          <w:lang w:val="id-ID"/>
        </w:rPr>
        <w:t xml:space="preserve"> </w:t>
      </w:r>
      <w:r w:rsidR="00CB7087" w:rsidRPr="004B4728">
        <w:rPr>
          <w:lang w:val="id-ID"/>
        </w:rPr>
        <w:t>P</w:t>
      </w:r>
      <w:r w:rsidR="006A568C" w:rsidRPr="004B4728">
        <w:rPr>
          <w:lang w:val="id-ID"/>
        </w:rPr>
        <w:t>ejabat struktu</w:t>
      </w:r>
      <w:r w:rsidR="00CB7087" w:rsidRPr="004B4728">
        <w:rPr>
          <w:lang w:val="id-ID"/>
        </w:rPr>
        <w:t xml:space="preserve">ral kurang memahami </w:t>
      </w:r>
      <w:r w:rsidR="006A568C" w:rsidRPr="004B4728">
        <w:rPr>
          <w:lang w:val="id-ID"/>
        </w:rPr>
        <w:t xml:space="preserve">bagaimana landasan keberlakuan perundang-undangan </w:t>
      </w:r>
      <w:r w:rsidR="00CB7087" w:rsidRPr="004B4728">
        <w:rPr>
          <w:lang w:val="id-ID"/>
        </w:rPr>
        <w:t xml:space="preserve">dan </w:t>
      </w:r>
      <w:r w:rsidR="006A568C" w:rsidRPr="004B4728">
        <w:rPr>
          <w:lang w:val="id-ID"/>
        </w:rPr>
        <w:t>menerapkan AA</w:t>
      </w:r>
      <w:r w:rsidR="00633177" w:rsidRPr="004B4728">
        <w:rPr>
          <w:lang w:val="id-ID"/>
        </w:rPr>
        <w:t>UPB, karena harus memperhatikan a</w:t>
      </w:r>
      <w:r w:rsidR="006A568C" w:rsidRPr="004B4728">
        <w:rPr>
          <w:lang w:val="id-ID"/>
        </w:rPr>
        <w:t xml:space="preserve">sas </w:t>
      </w:r>
      <w:proofErr w:type="spellStart"/>
      <w:r w:rsidR="006A568C" w:rsidRPr="004B4728">
        <w:rPr>
          <w:lang w:val="id-ID"/>
        </w:rPr>
        <w:t>formil</w:t>
      </w:r>
      <w:proofErr w:type="spellEnd"/>
      <w:r w:rsidR="006A568C" w:rsidRPr="004B4728">
        <w:rPr>
          <w:lang w:val="id-ID"/>
        </w:rPr>
        <w:t xml:space="preserve"> dan material. </w:t>
      </w:r>
      <w:r w:rsidR="00357D5C" w:rsidRPr="004B4728">
        <w:rPr>
          <w:lang w:val="id-ID"/>
        </w:rPr>
        <w:t xml:space="preserve">Dan </w:t>
      </w:r>
      <w:r w:rsidR="00633177" w:rsidRPr="004B4728">
        <w:rPr>
          <w:lang w:val="id-ID"/>
        </w:rPr>
        <w:t>Pasal 265 ayat (2) UU No. 31 T</w:t>
      </w:r>
      <w:r w:rsidR="006A568C" w:rsidRPr="004B4728">
        <w:rPr>
          <w:lang w:val="id-ID"/>
        </w:rPr>
        <w:t>ahun 1997,</w:t>
      </w:r>
      <w:r w:rsidR="00633177" w:rsidRPr="004B4728">
        <w:rPr>
          <w:lang w:val="id-ID"/>
        </w:rPr>
        <w:t xml:space="preserve"> </w:t>
      </w:r>
      <w:r w:rsidR="006A568C" w:rsidRPr="004B4728">
        <w:rPr>
          <w:lang w:val="id-ID"/>
        </w:rPr>
        <w:t>tetapi termasuk kai</w:t>
      </w:r>
      <w:r w:rsidR="005F241A" w:rsidRPr="004B4728">
        <w:rPr>
          <w:lang w:val="id-ID"/>
        </w:rPr>
        <w:t xml:space="preserve">dah </w:t>
      </w:r>
      <w:proofErr w:type="spellStart"/>
      <w:r w:rsidR="005F241A" w:rsidRPr="004B4728">
        <w:rPr>
          <w:lang w:val="id-ID"/>
        </w:rPr>
        <w:t>kaidah</w:t>
      </w:r>
      <w:proofErr w:type="spellEnd"/>
      <w:r w:rsidR="005F241A" w:rsidRPr="004B4728">
        <w:rPr>
          <w:lang w:val="id-ID"/>
        </w:rPr>
        <w:t xml:space="preserve"> hukum tidak tertulis</w:t>
      </w:r>
      <w:r w:rsidR="00633177" w:rsidRPr="004B4728">
        <w:rPr>
          <w:lang w:val="id-ID"/>
        </w:rPr>
        <w:t>.</w:t>
      </w:r>
      <w:r w:rsidR="005F241A" w:rsidRPr="004B4728">
        <w:rPr>
          <w:lang w:val="id-ID"/>
        </w:rPr>
        <w:t xml:space="preserve"> A</w:t>
      </w:r>
      <w:r w:rsidR="006A568C" w:rsidRPr="004B4728">
        <w:rPr>
          <w:lang w:val="id-ID"/>
        </w:rPr>
        <w:t>cuan melalui Juklak Mahkamah Agung Republik Indo</w:t>
      </w:r>
      <w:r w:rsidR="00C14C3F" w:rsidRPr="004B4728">
        <w:rPr>
          <w:lang w:val="id-ID"/>
        </w:rPr>
        <w:t>nesia No.</w:t>
      </w:r>
      <w:r w:rsidR="00633177" w:rsidRPr="004B4728">
        <w:rPr>
          <w:lang w:val="id-ID"/>
        </w:rPr>
        <w:t xml:space="preserve"> 052/</w:t>
      </w:r>
      <w:proofErr w:type="spellStart"/>
      <w:r w:rsidR="00633177" w:rsidRPr="004B4728">
        <w:rPr>
          <w:lang w:val="id-ID"/>
        </w:rPr>
        <w:t>Td.TUN</w:t>
      </w:r>
      <w:proofErr w:type="spellEnd"/>
      <w:r w:rsidR="00633177" w:rsidRPr="004B4728">
        <w:rPr>
          <w:lang w:val="id-ID"/>
        </w:rPr>
        <w:t>/III/1992</w:t>
      </w:r>
      <w:r w:rsidR="006A568C" w:rsidRPr="004B4728">
        <w:rPr>
          <w:lang w:val="id-ID"/>
        </w:rPr>
        <w:t xml:space="preserve"> tidak dimasukkan dalam diktum putusan melainkan cukup dalam pertimbanga</w:t>
      </w:r>
      <w:r w:rsidR="00633177" w:rsidRPr="004B4728">
        <w:rPr>
          <w:lang w:val="id-ID"/>
        </w:rPr>
        <w:t xml:space="preserve">n </w:t>
      </w:r>
      <w:r w:rsidR="005F241A" w:rsidRPr="004B4728">
        <w:rPr>
          <w:lang w:val="id-ID"/>
        </w:rPr>
        <w:t xml:space="preserve">dan </w:t>
      </w:r>
      <w:r w:rsidR="006A568C" w:rsidRPr="004B4728">
        <w:rPr>
          <w:lang w:val="id-ID"/>
        </w:rPr>
        <w:t xml:space="preserve">Pasal 5 UU No. 10 tahun 2004 belum </w:t>
      </w:r>
      <w:proofErr w:type="spellStart"/>
      <w:r w:rsidR="006A568C" w:rsidRPr="004B4728">
        <w:rPr>
          <w:iCs/>
          <w:lang w:val="id-ID"/>
        </w:rPr>
        <w:t>terkodifikasi</w:t>
      </w:r>
      <w:proofErr w:type="spellEnd"/>
      <w:r w:rsidR="00CE3E60" w:rsidRPr="004B4728">
        <w:rPr>
          <w:iCs/>
          <w:lang w:val="id-ID"/>
        </w:rPr>
        <w:t xml:space="preserve">; </w:t>
      </w:r>
      <w:r w:rsidR="00E279A2" w:rsidRPr="004B4728">
        <w:rPr>
          <w:lang w:val="id-ID"/>
        </w:rPr>
        <w:t>b</w:t>
      </w:r>
      <w:r w:rsidR="003C0156" w:rsidRPr="004B4728">
        <w:rPr>
          <w:lang w:val="id-ID"/>
        </w:rPr>
        <w:t xml:space="preserve">) </w:t>
      </w:r>
      <w:r w:rsidR="00CB7087" w:rsidRPr="004B4728">
        <w:rPr>
          <w:lang w:val="id-ID"/>
        </w:rPr>
        <w:t>K</w:t>
      </w:r>
      <w:r w:rsidR="006A568C" w:rsidRPr="004B4728">
        <w:rPr>
          <w:lang w:val="id-ID"/>
        </w:rPr>
        <w:t>urang memah</w:t>
      </w:r>
      <w:r w:rsidR="00CB7087" w:rsidRPr="004B4728">
        <w:rPr>
          <w:lang w:val="id-ID"/>
        </w:rPr>
        <w:t xml:space="preserve">ami peranan dalam </w:t>
      </w:r>
      <w:r w:rsidR="006A568C" w:rsidRPr="004B4728">
        <w:rPr>
          <w:lang w:val="id-ID"/>
        </w:rPr>
        <w:t>menerapkan AAU</w:t>
      </w:r>
      <w:r w:rsidR="00CE3E60" w:rsidRPr="004B4728">
        <w:rPr>
          <w:lang w:val="id-ID"/>
        </w:rPr>
        <w:t xml:space="preserve">PB; </w:t>
      </w:r>
      <w:r w:rsidR="00E279A2" w:rsidRPr="004B4728">
        <w:rPr>
          <w:lang w:val="id-ID"/>
        </w:rPr>
        <w:t>c</w:t>
      </w:r>
      <w:r w:rsidR="003C0156" w:rsidRPr="004B4728">
        <w:rPr>
          <w:lang w:val="id-ID"/>
        </w:rPr>
        <w:t xml:space="preserve">) </w:t>
      </w:r>
      <w:r w:rsidR="00E279A2" w:rsidRPr="004B4728">
        <w:rPr>
          <w:lang w:val="id-ID"/>
        </w:rPr>
        <w:tab/>
      </w:r>
      <w:r w:rsidR="003C0156" w:rsidRPr="004B4728">
        <w:rPr>
          <w:lang w:val="id-ID"/>
        </w:rPr>
        <w:t>P</w:t>
      </w:r>
      <w:r w:rsidR="006A568C" w:rsidRPr="004B4728">
        <w:rPr>
          <w:lang w:val="id-ID"/>
        </w:rPr>
        <w:t>enyelenggaraan pe</w:t>
      </w:r>
      <w:r w:rsidR="00D40C97" w:rsidRPr="004B4728">
        <w:rPr>
          <w:lang w:val="id-ID"/>
        </w:rPr>
        <w:t xml:space="preserve">merintahan yang baik </w:t>
      </w:r>
      <w:r w:rsidR="00633177" w:rsidRPr="004B4728">
        <w:rPr>
          <w:lang w:val="id-ID"/>
        </w:rPr>
        <w:t xml:space="preserve">meliputi  </w:t>
      </w:r>
      <w:proofErr w:type="spellStart"/>
      <w:r w:rsidR="00633177" w:rsidRPr="004B4728">
        <w:rPr>
          <w:i/>
          <w:iCs/>
          <w:lang w:val="id-ID"/>
        </w:rPr>
        <w:t>Transparancy</w:t>
      </w:r>
      <w:proofErr w:type="spellEnd"/>
      <w:r w:rsidR="00633177" w:rsidRPr="004B4728">
        <w:rPr>
          <w:i/>
          <w:iCs/>
          <w:lang w:val="id-ID"/>
        </w:rPr>
        <w:t>,</w:t>
      </w:r>
      <w:r w:rsidR="006A568C" w:rsidRPr="004B4728">
        <w:rPr>
          <w:i/>
          <w:iCs/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Accountability</w:t>
      </w:r>
      <w:proofErr w:type="spellEnd"/>
      <w:r w:rsidR="00633177" w:rsidRPr="004B4728">
        <w:rPr>
          <w:lang w:val="id-ID"/>
        </w:rPr>
        <w:t>,</w:t>
      </w:r>
      <w:r w:rsidR="006A568C" w:rsidRPr="004B4728">
        <w:rPr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Pa</w:t>
      </w:r>
      <w:r w:rsidR="00633177" w:rsidRPr="004B4728">
        <w:rPr>
          <w:i/>
          <w:iCs/>
          <w:lang w:val="id-ID"/>
        </w:rPr>
        <w:t>rticipation</w:t>
      </w:r>
      <w:proofErr w:type="spellEnd"/>
      <w:r w:rsidR="00633177" w:rsidRPr="004B4728">
        <w:rPr>
          <w:i/>
          <w:iCs/>
          <w:lang w:val="id-ID"/>
        </w:rPr>
        <w:t xml:space="preserve">, </w:t>
      </w:r>
      <w:proofErr w:type="spellStart"/>
      <w:r w:rsidR="00633177" w:rsidRPr="004B4728">
        <w:rPr>
          <w:i/>
          <w:iCs/>
          <w:lang w:val="id-ID"/>
        </w:rPr>
        <w:t>Effectiveness</w:t>
      </w:r>
      <w:proofErr w:type="spellEnd"/>
      <w:r w:rsidR="00633177" w:rsidRPr="004B4728">
        <w:rPr>
          <w:i/>
          <w:iCs/>
          <w:lang w:val="id-ID"/>
        </w:rPr>
        <w:t xml:space="preserve"> </w:t>
      </w:r>
      <w:proofErr w:type="spellStart"/>
      <w:r w:rsidR="00633177" w:rsidRPr="004B4728">
        <w:rPr>
          <w:i/>
          <w:iCs/>
          <w:lang w:val="id-ID"/>
        </w:rPr>
        <w:t>and</w:t>
      </w:r>
      <w:proofErr w:type="spellEnd"/>
      <w:r w:rsidR="00633177" w:rsidRPr="004B4728">
        <w:rPr>
          <w:i/>
          <w:iCs/>
          <w:lang w:val="id-ID"/>
        </w:rPr>
        <w:t xml:space="preserve"> </w:t>
      </w:r>
      <w:proofErr w:type="spellStart"/>
      <w:r w:rsidR="00633177" w:rsidRPr="004B4728">
        <w:rPr>
          <w:i/>
          <w:iCs/>
          <w:lang w:val="id-ID"/>
        </w:rPr>
        <w:t>E</w:t>
      </w:r>
      <w:r w:rsidR="006A568C" w:rsidRPr="004B4728">
        <w:rPr>
          <w:i/>
          <w:iCs/>
          <w:lang w:val="id-ID"/>
        </w:rPr>
        <w:t>fficiency</w:t>
      </w:r>
      <w:proofErr w:type="spellEnd"/>
      <w:r w:rsidR="006A568C" w:rsidRPr="004B4728">
        <w:rPr>
          <w:lang w:val="id-ID"/>
        </w:rPr>
        <w:t>;</w:t>
      </w:r>
      <w:r w:rsidR="005F241A" w:rsidRPr="004B4728">
        <w:rPr>
          <w:lang w:val="id-ID"/>
        </w:rPr>
        <w:t xml:space="preserve"> </w:t>
      </w:r>
      <w:r w:rsidR="00CB5A79" w:rsidRPr="004B4728">
        <w:rPr>
          <w:lang w:val="id-ID"/>
        </w:rPr>
        <w:t>I</w:t>
      </w:r>
      <w:r w:rsidR="006A568C" w:rsidRPr="004B4728">
        <w:rPr>
          <w:lang w:val="id-ID"/>
        </w:rPr>
        <w:t xml:space="preserve">mplikasinya kurang efektif Pasal 5 </w:t>
      </w:r>
      <w:proofErr w:type="spellStart"/>
      <w:r w:rsidR="006A568C" w:rsidRPr="004B4728">
        <w:rPr>
          <w:lang w:val="id-ID"/>
        </w:rPr>
        <w:t>U</w:t>
      </w:r>
      <w:r w:rsidR="00633177" w:rsidRPr="004B4728">
        <w:rPr>
          <w:lang w:val="id-ID"/>
        </w:rPr>
        <w:t>ndang-</w:t>
      </w:r>
      <w:r w:rsidR="006A568C" w:rsidRPr="004B4728">
        <w:rPr>
          <w:lang w:val="id-ID"/>
        </w:rPr>
        <w:t>U</w:t>
      </w:r>
      <w:r w:rsidR="00633177" w:rsidRPr="004B4728">
        <w:rPr>
          <w:lang w:val="id-ID"/>
        </w:rPr>
        <w:t>ndang</w:t>
      </w:r>
      <w:proofErr w:type="spellEnd"/>
      <w:r w:rsidR="00633177" w:rsidRPr="004B4728">
        <w:rPr>
          <w:lang w:val="id-ID"/>
        </w:rPr>
        <w:t xml:space="preserve"> No. 10 T</w:t>
      </w:r>
      <w:r w:rsidR="006A568C" w:rsidRPr="004B4728">
        <w:rPr>
          <w:lang w:val="id-ID"/>
        </w:rPr>
        <w:t xml:space="preserve">ahun 2004 </w:t>
      </w:r>
      <w:proofErr w:type="spellStart"/>
      <w:r w:rsidR="006D5E18" w:rsidRPr="004B4728">
        <w:rPr>
          <w:lang w:val="id-ID"/>
        </w:rPr>
        <w:t>juncto</w:t>
      </w:r>
      <w:proofErr w:type="spellEnd"/>
      <w:r w:rsidR="00633177" w:rsidRPr="004B4728">
        <w:rPr>
          <w:lang w:val="id-ID"/>
        </w:rPr>
        <w:t xml:space="preserve"> </w:t>
      </w:r>
      <w:proofErr w:type="spellStart"/>
      <w:r w:rsidR="00633177" w:rsidRPr="004B4728">
        <w:rPr>
          <w:lang w:val="id-ID"/>
        </w:rPr>
        <w:t>Undang-Undang</w:t>
      </w:r>
      <w:proofErr w:type="spellEnd"/>
      <w:r w:rsidR="00633177" w:rsidRPr="004B4728">
        <w:rPr>
          <w:lang w:val="id-ID"/>
        </w:rPr>
        <w:t xml:space="preserve"> </w:t>
      </w:r>
      <w:r w:rsidR="00C14C3F" w:rsidRPr="004B4728">
        <w:rPr>
          <w:lang w:val="id-ID"/>
        </w:rPr>
        <w:t>No.</w:t>
      </w:r>
      <w:r w:rsidR="00633177" w:rsidRPr="004B4728">
        <w:rPr>
          <w:lang w:val="id-ID"/>
        </w:rPr>
        <w:t xml:space="preserve"> </w:t>
      </w:r>
      <w:r w:rsidR="005F241A" w:rsidRPr="004B4728">
        <w:rPr>
          <w:lang w:val="id-ID"/>
        </w:rPr>
        <w:t>12 Tahun 2011.</w:t>
      </w:r>
    </w:p>
    <w:p w14:paraId="56CF9530" w14:textId="2D9F8357" w:rsidR="0018612D" w:rsidRPr="004B4728" w:rsidRDefault="00D40C97" w:rsidP="00CE3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>Implementasi</w:t>
      </w:r>
      <w:r w:rsidR="00633177" w:rsidRPr="004B4728">
        <w:rPr>
          <w:lang w:val="id-ID"/>
        </w:rPr>
        <w:t xml:space="preserve"> AAUPB</w:t>
      </w:r>
      <w:r w:rsidR="0018612D" w:rsidRPr="004B4728">
        <w:rPr>
          <w:lang w:val="id-ID"/>
        </w:rPr>
        <w:t xml:space="preserve"> m</w:t>
      </w:r>
      <w:r w:rsidR="006A568C" w:rsidRPr="004B4728">
        <w:rPr>
          <w:lang w:val="id-ID"/>
        </w:rPr>
        <w:t xml:space="preserve">asih perlu mendasari teori </w:t>
      </w:r>
      <w:proofErr w:type="spellStart"/>
      <w:r w:rsidR="00633177" w:rsidRPr="004B4728">
        <w:rPr>
          <w:i/>
          <w:iCs/>
          <w:lang w:val="id-ID"/>
        </w:rPr>
        <w:t>be</w:t>
      </w:r>
      <w:r w:rsidR="006A568C" w:rsidRPr="004B4728">
        <w:rPr>
          <w:i/>
          <w:iCs/>
          <w:lang w:val="id-ID"/>
        </w:rPr>
        <w:t>slissingenleer</w:t>
      </w:r>
      <w:proofErr w:type="spellEnd"/>
      <w:r w:rsidR="006A568C" w:rsidRPr="004B4728">
        <w:rPr>
          <w:lang w:val="id-ID"/>
        </w:rPr>
        <w:t xml:space="preserve"> dari Ter </w:t>
      </w:r>
      <w:proofErr w:type="spellStart"/>
      <w:r w:rsidR="006A568C" w:rsidRPr="004B4728">
        <w:rPr>
          <w:lang w:val="id-ID"/>
        </w:rPr>
        <w:t>Haar</w:t>
      </w:r>
      <w:proofErr w:type="spellEnd"/>
      <w:r w:rsidR="006A568C" w:rsidRPr="004B4728">
        <w:rPr>
          <w:lang w:val="id-ID"/>
        </w:rPr>
        <w:t xml:space="preserve">. </w:t>
      </w:r>
      <w:r w:rsidR="005F241A" w:rsidRPr="004B4728">
        <w:rPr>
          <w:lang w:val="id-ID"/>
        </w:rPr>
        <w:t>P</w:t>
      </w:r>
      <w:r w:rsidR="003C0156" w:rsidRPr="004B4728">
        <w:rPr>
          <w:lang w:val="id-ID"/>
        </w:rPr>
        <w:t xml:space="preserve">erlu peningkatan </w:t>
      </w:r>
      <w:r w:rsidR="00F86E06" w:rsidRPr="004B4728">
        <w:rPr>
          <w:lang w:val="id-ID"/>
        </w:rPr>
        <w:t xml:space="preserve">pemahaman </w:t>
      </w:r>
      <w:r w:rsidR="006A568C" w:rsidRPr="004B4728">
        <w:rPr>
          <w:lang w:val="id-ID"/>
        </w:rPr>
        <w:t xml:space="preserve">prosedur penerapan AAUPB  </w:t>
      </w:r>
      <w:r w:rsidR="005F241A" w:rsidRPr="004B4728">
        <w:rPr>
          <w:lang w:val="id-ID"/>
        </w:rPr>
        <w:t>dan</w:t>
      </w:r>
      <w:r w:rsidR="00633177" w:rsidRPr="004B4728">
        <w:rPr>
          <w:lang w:val="id-ID"/>
        </w:rPr>
        <w:t xml:space="preserve"> </w:t>
      </w:r>
      <w:r w:rsidR="005F241A" w:rsidRPr="004B4728">
        <w:rPr>
          <w:lang w:val="id-ID"/>
        </w:rPr>
        <w:t>h</w:t>
      </w:r>
      <w:r w:rsidR="006A568C" w:rsidRPr="004B4728">
        <w:rPr>
          <w:lang w:val="id-ID"/>
        </w:rPr>
        <w:t>arus</w:t>
      </w:r>
      <w:r w:rsidR="006A568C" w:rsidRPr="004B4728">
        <w:rPr>
          <w:i/>
          <w:iCs/>
          <w:lang w:val="id-ID"/>
        </w:rPr>
        <w:t xml:space="preserve"> </w:t>
      </w:r>
      <w:r w:rsidR="00633177" w:rsidRPr="004B4728">
        <w:rPr>
          <w:lang w:val="id-ID"/>
        </w:rPr>
        <w:t xml:space="preserve">mendasari </w:t>
      </w:r>
      <w:r w:rsidR="00633177" w:rsidRPr="004B4728">
        <w:rPr>
          <w:lang w:val="id-ID"/>
        </w:rPr>
        <w:lastRenderedPageBreak/>
        <w:t xml:space="preserve">Pasal 265 Ayat 2 </w:t>
      </w:r>
      <w:proofErr w:type="spellStart"/>
      <w:r w:rsidR="00633177" w:rsidRPr="004B4728">
        <w:rPr>
          <w:lang w:val="id-ID"/>
        </w:rPr>
        <w:t>Undang-Undang</w:t>
      </w:r>
      <w:proofErr w:type="spellEnd"/>
      <w:r w:rsidR="00633177" w:rsidRPr="004B4728">
        <w:rPr>
          <w:lang w:val="id-ID"/>
        </w:rPr>
        <w:t xml:space="preserve"> No. 31 T</w:t>
      </w:r>
      <w:r w:rsidR="006A568C" w:rsidRPr="004B4728">
        <w:rPr>
          <w:lang w:val="id-ID"/>
        </w:rPr>
        <w:t>ahun 1997</w:t>
      </w:r>
      <w:r w:rsidR="00633177" w:rsidRPr="004B4728">
        <w:rPr>
          <w:lang w:val="id-ID"/>
        </w:rPr>
        <w:t>,</w:t>
      </w:r>
      <w:r w:rsidR="006A568C" w:rsidRPr="004B4728">
        <w:rPr>
          <w:lang w:val="id-ID"/>
        </w:rPr>
        <w:t xml:space="preserve"> Juklak Mahkamah</w:t>
      </w:r>
      <w:r w:rsidR="00C14C3F" w:rsidRPr="004B4728">
        <w:rPr>
          <w:lang w:val="id-ID"/>
        </w:rPr>
        <w:t xml:space="preserve"> Agung Republik Indonesia No. </w:t>
      </w:r>
      <w:r w:rsidR="006A568C" w:rsidRPr="004B4728">
        <w:rPr>
          <w:lang w:val="id-ID"/>
        </w:rPr>
        <w:t>052/</w:t>
      </w:r>
      <w:proofErr w:type="spellStart"/>
      <w:r w:rsidR="006A568C" w:rsidRPr="004B4728">
        <w:rPr>
          <w:lang w:val="id-ID"/>
        </w:rPr>
        <w:t>Td.TUN</w:t>
      </w:r>
      <w:proofErr w:type="spellEnd"/>
      <w:r w:rsidR="006A568C" w:rsidRPr="004B4728">
        <w:rPr>
          <w:lang w:val="id-ID"/>
        </w:rPr>
        <w:t xml:space="preserve">/III/1992, Pasal 5 </w:t>
      </w:r>
      <w:proofErr w:type="spellStart"/>
      <w:r w:rsidR="006A568C" w:rsidRPr="004B4728">
        <w:rPr>
          <w:lang w:val="id-ID"/>
        </w:rPr>
        <w:t>U</w:t>
      </w:r>
      <w:r w:rsidR="00633177" w:rsidRPr="004B4728">
        <w:rPr>
          <w:lang w:val="id-ID"/>
        </w:rPr>
        <w:t>ndang-</w:t>
      </w:r>
      <w:r w:rsidR="006A568C" w:rsidRPr="004B4728">
        <w:rPr>
          <w:lang w:val="id-ID"/>
        </w:rPr>
        <w:t>U</w:t>
      </w:r>
      <w:r w:rsidR="00633177" w:rsidRPr="004B4728">
        <w:rPr>
          <w:lang w:val="id-ID"/>
        </w:rPr>
        <w:t>ndang</w:t>
      </w:r>
      <w:proofErr w:type="spellEnd"/>
      <w:r w:rsidR="00633177" w:rsidRPr="004B4728">
        <w:rPr>
          <w:lang w:val="id-ID"/>
        </w:rPr>
        <w:t xml:space="preserve"> No. 10 T</w:t>
      </w:r>
      <w:r w:rsidR="006D5E18" w:rsidRPr="004B4728">
        <w:rPr>
          <w:lang w:val="id-ID"/>
        </w:rPr>
        <w:t xml:space="preserve">ahun 2004 </w:t>
      </w:r>
      <w:proofErr w:type="spellStart"/>
      <w:r w:rsidR="006D5E18" w:rsidRPr="004B4728">
        <w:rPr>
          <w:lang w:val="id-ID"/>
        </w:rPr>
        <w:t>juncto</w:t>
      </w:r>
      <w:proofErr w:type="spellEnd"/>
      <w:r w:rsidR="006A568C" w:rsidRPr="004B4728">
        <w:rPr>
          <w:lang w:val="id-ID"/>
        </w:rPr>
        <w:t xml:space="preserve"> Pasal 5</w:t>
      </w:r>
      <w:r w:rsidR="00E279A2" w:rsidRPr="004B4728">
        <w:rPr>
          <w:lang w:val="id-ID"/>
        </w:rPr>
        <w:t xml:space="preserve"> dan Pasal 6 </w:t>
      </w:r>
      <w:proofErr w:type="spellStart"/>
      <w:r w:rsidR="00E279A2" w:rsidRPr="004B4728">
        <w:rPr>
          <w:lang w:val="id-ID"/>
        </w:rPr>
        <w:t>Undang-Undang</w:t>
      </w:r>
      <w:proofErr w:type="spellEnd"/>
      <w:r w:rsidR="00E279A2" w:rsidRPr="004B4728">
        <w:rPr>
          <w:lang w:val="id-ID"/>
        </w:rPr>
        <w:t xml:space="preserve"> No.</w:t>
      </w:r>
      <w:r w:rsidR="006A568C" w:rsidRPr="004B4728">
        <w:rPr>
          <w:lang w:val="id-ID"/>
        </w:rPr>
        <w:t xml:space="preserve"> 12 Tahun 2011</w:t>
      </w:r>
      <w:r w:rsidR="00633177" w:rsidRPr="004B4728">
        <w:rPr>
          <w:lang w:val="id-ID"/>
        </w:rPr>
        <w:t>.</w:t>
      </w:r>
      <w:r w:rsidR="006A568C" w:rsidRPr="004B4728">
        <w:rPr>
          <w:lang w:val="id-ID"/>
        </w:rPr>
        <w:t xml:space="preserve"> </w:t>
      </w:r>
    </w:p>
    <w:p w14:paraId="04681EA5" w14:textId="7281F65A" w:rsidR="006A568C" w:rsidRPr="004B4728" w:rsidRDefault="006A568C" w:rsidP="005905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b/>
          <w:bCs/>
          <w:lang w:val="id-ID"/>
        </w:rPr>
      </w:pPr>
      <w:r w:rsidRPr="004B4728">
        <w:rPr>
          <w:b/>
          <w:bCs/>
          <w:lang w:val="id-ID"/>
        </w:rPr>
        <w:t>P</w:t>
      </w:r>
      <w:r w:rsidR="003C0156" w:rsidRPr="004B4728">
        <w:rPr>
          <w:b/>
          <w:bCs/>
          <w:lang w:val="id-ID"/>
        </w:rPr>
        <w:t>ENUTUP</w:t>
      </w:r>
    </w:p>
    <w:p w14:paraId="319C18E1" w14:textId="77777777" w:rsidR="00C946CE" w:rsidRPr="004B4728" w:rsidRDefault="00D40C97" w:rsidP="00C946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id-ID"/>
        </w:rPr>
      </w:pPr>
      <w:r w:rsidRPr="004B4728">
        <w:rPr>
          <w:lang w:val="id-ID"/>
        </w:rPr>
        <w:t>Implementasi</w:t>
      </w:r>
      <w:r w:rsidR="006A568C" w:rsidRPr="004B4728">
        <w:rPr>
          <w:lang w:val="id-ID"/>
        </w:rPr>
        <w:t xml:space="preserve"> dan pemberlakuan AAUPB menjelmakan penyelenggaraan peme</w:t>
      </w:r>
      <w:r w:rsidRPr="004B4728">
        <w:rPr>
          <w:lang w:val="id-ID"/>
        </w:rPr>
        <w:t>rintahan yang baik</w:t>
      </w:r>
      <w:r w:rsidR="006A568C" w:rsidRPr="004B4728">
        <w:rPr>
          <w:lang w:val="id-ID"/>
        </w:rPr>
        <w:t xml:space="preserve"> dalam Tata Usaha TNI di Pusat dan di Mabes TNI</w:t>
      </w:r>
      <w:r w:rsidR="004D67B1" w:rsidRPr="004B4728">
        <w:rPr>
          <w:lang w:val="id-ID"/>
        </w:rPr>
        <w:t>.</w:t>
      </w:r>
      <w:r w:rsidR="00C946CE" w:rsidRPr="004B4728">
        <w:rPr>
          <w:lang w:val="id-ID"/>
        </w:rPr>
        <w:t xml:space="preserve"> </w:t>
      </w:r>
      <w:r w:rsidR="006A568C" w:rsidRPr="004B4728">
        <w:rPr>
          <w:lang w:val="id-ID"/>
        </w:rPr>
        <w:t>AAUPB berdasa</w:t>
      </w:r>
      <w:r w:rsidR="00633177" w:rsidRPr="004B4728">
        <w:rPr>
          <w:lang w:val="id-ID"/>
        </w:rPr>
        <w:t xml:space="preserve">rkan Pasal 265 Ayat (2) </w:t>
      </w:r>
      <w:proofErr w:type="spellStart"/>
      <w:r w:rsidR="00633177" w:rsidRPr="004B4728">
        <w:rPr>
          <w:lang w:val="id-ID"/>
        </w:rPr>
        <w:t>Undang-Undang</w:t>
      </w:r>
      <w:proofErr w:type="spellEnd"/>
      <w:r w:rsidR="00633177" w:rsidRPr="004B4728">
        <w:rPr>
          <w:lang w:val="id-ID"/>
        </w:rPr>
        <w:t xml:space="preserve"> No. 31 T</w:t>
      </w:r>
      <w:r w:rsidR="006A568C" w:rsidRPr="004B4728">
        <w:rPr>
          <w:lang w:val="id-ID"/>
        </w:rPr>
        <w:t>ahun 1997 alasan membatalkan ke</w:t>
      </w:r>
      <w:r w:rsidR="00633177" w:rsidRPr="004B4728">
        <w:rPr>
          <w:lang w:val="id-ID"/>
        </w:rPr>
        <w:t>putusan Tata Usaha TNI meliputi</w:t>
      </w:r>
      <w:r w:rsidR="006A568C" w:rsidRPr="004B4728">
        <w:rPr>
          <w:lang w:val="id-ID"/>
        </w:rPr>
        <w:t xml:space="preserve"> perbuatan bertentangan ketentuan perundang-undangan, menyalahgunakan wewenang (</w:t>
      </w:r>
      <w:proofErr w:type="spellStart"/>
      <w:r w:rsidR="00633177" w:rsidRPr="004B4728">
        <w:rPr>
          <w:i/>
          <w:iCs/>
          <w:lang w:val="id-ID"/>
        </w:rPr>
        <w:t>detournement</w:t>
      </w:r>
      <w:proofErr w:type="spellEnd"/>
      <w:r w:rsidR="00633177" w:rsidRPr="004B4728">
        <w:rPr>
          <w:i/>
          <w:iCs/>
          <w:lang w:val="id-ID"/>
        </w:rPr>
        <w:t xml:space="preserve"> </w:t>
      </w:r>
      <w:proofErr w:type="spellStart"/>
      <w:r w:rsidR="00633177" w:rsidRPr="004B4728">
        <w:rPr>
          <w:i/>
          <w:iCs/>
          <w:lang w:val="id-ID"/>
        </w:rPr>
        <w:t>depouvo</w:t>
      </w:r>
      <w:r w:rsidR="006A568C" w:rsidRPr="004B4728">
        <w:rPr>
          <w:i/>
          <w:iCs/>
          <w:lang w:val="id-ID"/>
        </w:rPr>
        <w:t>ir</w:t>
      </w:r>
      <w:proofErr w:type="spellEnd"/>
      <w:r w:rsidR="006A568C" w:rsidRPr="004B4728">
        <w:rPr>
          <w:i/>
          <w:iCs/>
          <w:lang w:val="id-ID"/>
        </w:rPr>
        <w:t>)</w:t>
      </w:r>
      <w:r w:rsidR="006A568C" w:rsidRPr="004B4728">
        <w:rPr>
          <w:lang w:val="id-ID"/>
        </w:rPr>
        <w:t xml:space="preserve"> sewenang-wenang (</w:t>
      </w:r>
      <w:proofErr w:type="spellStart"/>
      <w:r w:rsidR="006A568C" w:rsidRPr="004B4728">
        <w:rPr>
          <w:i/>
          <w:iCs/>
          <w:lang w:val="id-ID"/>
        </w:rPr>
        <w:t>willekeur</w:t>
      </w:r>
      <w:proofErr w:type="spellEnd"/>
      <w:r w:rsidR="006A568C" w:rsidRPr="004B4728">
        <w:rPr>
          <w:i/>
          <w:iCs/>
          <w:lang w:val="id-ID"/>
        </w:rPr>
        <w:t>)</w:t>
      </w:r>
      <w:r w:rsidR="006A568C" w:rsidRPr="004B4728">
        <w:rPr>
          <w:lang w:val="id-ID"/>
        </w:rPr>
        <w:t xml:space="preserve"> kurang memadai Pasal 5 </w:t>
      </w:r>
      <w:proofErr w:type="spellStart"/>
      <w:r w:rsidR="006A568C" w:rsidRPr="004B4728">
        <w:rPr>
          <w:lang w:val="id-ID"/>
        </w:rPr>
        <w:t>U</w:t>
      </w:r>
      <w:r w:rsidR="004A0E85" w:rsidRPr="004B4728">
        <w:rPr>
          <w:lang w:val="id-ID"/>
        </w:rPr>
        <w:t>ndang-</w:t>
      </w:r>
      <w:r w:rsidR="006A568C" w:rsidRPr="004B4728">
        <w:rPr>
          <w:lang w:val="id-ID"/>
        </w:rPr>
        <w:t>U</w:t>
      </w:r>
      <w:r w:rsidR="004A0E85" w:rsidRPr="004B4728">
        <w:rPr>
          <w:lang w:val="id-ID"/>
        </w:rPr>
        <w:t>ndang</w:t>
      </w:r>
      <w:proofErr w:type="spellEnd"/>
      <w:r w:rsidR="00C14C3F" w:rsidRPr="004B4728">
        <w:rPr>
          <w:lang w:val="id-ID"/>
        </w:rPr>
        <w:t xml:space="preserve"> No.</w:t>
      </w:r>
      <w:r w:rsidR="004A0E85" w:rsidRPr="004B4728">
        <w:rPr>
          <w:lang w:val="id-ID"/>
        </w:rPr>
        <w:t xml:space="preserve"> 10 Tahun 2004</w:t>
      </w:r>
      <w:r w:rsidR="006A568C" w:rsidRPr="004B4728">
        <w:rPr>
          <w:lang w:val="id-ID"/>
        </w:rPr>
        <w:t xml:space="preserve"> </w:t>
      </w:r>
      <w:proofErr w:type="spellStart"/>
      <w:r w:rsidR="004A0E85" w:rsidRPr="004B4728">
        <w:rPr>
          <w:i/>
          <w:lang w:val="id-ID"/>
        </w:rPr>
        <w:t>juncto</w:t>
      </w:r>
      <w:proofErr w:type="spellEnd"/>
      <w:r w:rsidR="00C14C3F" w:rsidRPr="004B4728">
        <w:rPr>
          <w:lang w:val="id-ID"/>
        </w:rPr>
        <w:t xml:space="preserve"> Pasal 5 </w:t>
      </w:r>
      <w:proofErr w:type="spellStart"/>
      <w:r w:rsidR="00C14C3F" w:rsidRPr="004B4728">
        <w:rPr>
          <w:lang w:val="id-ID"/>
        </w:rPr>
        <w:t>Undang-Undang</w:t>
      </w:r>
      <w:proofErr w:type="spellEnd"/>
      <w:r w:rsidR="00C14C3F" w:rsidRPr="004B4728">
        <w:rPr>
          <w:lang w:val="id-ID"/>
        </w:rPr>
        <w:t xml:space="preserve"> No.</w:t>
      </w:r>
      <w:r w:rsidR="006A568C" w:rsidRPr="004B4728">
        <w:rPr>
          <w:lang w:val="id-ID"/>
        </w:rPr>
        <w:t xml:space="preserve"> 12 Tahun 2011 </w:t>
      </w:r>
      <w:r w:rsidR="004A0E85" w:rsidRPr="004B4728">
        <w:rPr>
          <w:lang w:val="id-ID"/>
        </w:rPr>
        <w:t xml:space="preserve">tanggal </w:t>
      </w:r>
      <w:r w:rsidR="006A568C" w:rsidRPr="004B4728">
        <w:rPr>
          <w:lang w:val="id-ID"/>
        </w:rPr>
        <w:t>12 Agustus 2011</w:t>
      </w:r>
      <w:r w:rsidR="00C6737F" w:rsidRPr="004B4728">
        <w:rPr>
          <w:lang w:val="id-ID"/>
        </w:rPr>
        <w:t>.</w:t>
      </w:r>
    </w:p>
    <w:p w14:paraId="37E3DED5" w14:textId="5EFB17B6" w:rsidR="00C946CE" w:rsidRPr="004B4728" w:rsidRDefault="006A568C" w:rsidP="00C946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id-ID" w:eastAsia="en-US"/>
        </w:rPr>
      </w:pPr>
      <w:r w:rsidRPr="004B4728">
        <w:rPr>
          <w:lang w:val="id-ID"/>
        </w:rPr>
        <w:t>Berlakunya</w:t>
      </w:r>
      <w:r w:rsidRPr="004B4728">
        <w:rPr>
          <w:lang w:val="id-ID" w:eastAsia="en-US"/>
        </w:rPr>
        <w:t xml:space="preserve"> AAUPB</w:t>
      </w:r>
      <w:r w:rsidRPr="004B4728">
        <w:rPr>
          <w:i/>
          <w:iCs/>
          <w:lang w:val="id-ID" w:eastAsia="en-US"/>
        </w:rPr>
        <w:t xml:space="preserve"> </w:t>
      </w:r>
      <w:r w:rsidRPr="004B4728">
        <w:rPr>
          <w:lang w:val="id-ID" w:eastAsia="en-US"/>
        </w:rPr>
        <w:t xml:space="preserve"> secara </w:t>
      </w:r>
      <w:r w:rsidRPr="004B4728">
        <w:rPr>
          <w:iCs/>
          <w:lang w:val="id-ID" w:eastAsia="en-US"/>
        </w:rPr>
        <w:t>yuridis</w:t>
      </w:r>
      <w:r w:rsidRPr="004B4728">
        <w:rPr>
          <w:lang w:val="id-ID" w:eastAsia="en-US"/>
        </w:rPr>
        <w:t xml:space="preserve"> didasarkan pada kaidah hukum yang lebih tinggi tingkatannya</w:t>
      </w:r>
      <w:r w:rsidR="004A0E85" w:rsidRPr="004B4728">
        <w:rPr>
          <w:lang w:val="id-ID" w:eastAsia="en-US"/>
        </w:rPr>
        <w:t>,</w:t>
      </w:r>
      <w:r w:rsidRPr="004B4728">
        <w:rPr>
          <w:lang w:val="id-ID" w:eastAsia="en-US"/>
        </w:rPr>
        <w:t xml:space="preserve"> secara </w:t>
      </w:r>
      <w:r w:rsidRPr="004B4728">
        <w:rPr>
          <w:iCs/>
          <w:lang w:val="id-ID" w:eastAsia="en-US"/>
        </w:rPr>
        <w:t>sosiologis</w:t>
      </w:r>
      <w:r w:rsidRPr="004B4728">
        <w:rPr>
          <w:lang w:val="id-ID" w:eastAsia="en-US"/>
        </w:rPr>
        <w:t xml:space="preserve"> mencerminkan tuntutan kebutuhan yang sesuai dengan </w:t>
      </w:r>
      <w:proofErr w:type="spellStart"/>
      <w:r w:rsidRPr="004B4728">
        <w:rPr>
          <w:lang w:val="id-ID" w:eastAsia="en-US"/>
        </w:rPr>
        <w:t>realita</w:t>
      </w:r>
      <w:proofErr w:type="spellEnd"/>
      <w:r w:rsidRPr="004B4728">
        <w:rPr>
          <w:lang w:val="id-ID" w:eastAsia="en-US"/>
        </w:rPr>
        <w:t xml:space="preserve"> kesadaran hukum prajurit TNI khususnya dan masyarakat pada umumnya. Secara </w:t>
      </w:r>
      <w:r w:rsidRPr="004B4728">
        <w:rPr>
          <w:iCs/>
          <w:lang w:val="id-ID" w:eastAsia="en-US"/>
        </w:rPr>
        <w:t>filosofi</w:t>
      </w:r>
      <w:r w:rsidR="004A0E85" w:rsidRPr="004B4728">
        <w:rPr>
          <w:iCs/>
          <w:lang w:val="id-ID" w:eastAsia="en-US"/>
        </w:rPr>
        <w:t>,</w:t>
      </w:r>
      <w:r w:rsidRPr="004B4728">
        <w:rPr>
          <w:i/>
          <w:iCs/>
          <w:lang w:val="id-ID" w:eastAsia="en-US"/>
        </w:rPr>
        <w:t xml:space="preserve"> </w:t>
      </w:r>
      <w:r w:rsidRPr="004B4728">
        <w:rPr>
          <w:lang w:val="id-ID" w:eastAsia="en-US"/>
        </w:rPr>
        <w:t>cita hukum sebagai nilai posi</w:t>
      </w:r>
      <w:r w:rsidR="00516AD2" w:rsidRPr="004B4728">
        <w:rPr>
          <w:lang w:val="id-ID" w:eastAsia="en-US"/>
        </w:rPr>
        <w:t>ti</w:t>
      </w:r>
      <w:r w:rsidRPr="004B4728">
        <w:rPr>
          <w:lang w:val="id-ID" w:eastAsia="en-US"/>
        </w:rPr>
        <w:t xml:space="preserve">f yang tertinggi dalam kehidupan bermasyarakat dan bernegara. </w:t>
      </w:r>
    </w:p>
    <w:p w14:paraId="534B71EA" w14:textId="61C99075" w:rsidR="00962199" w:rsidRPr="004B4728" w:rsidRDefault="00C946CE" w:rsidP="00C946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id-ID"/>
        </w:rPr>
      </w:pPr>
      <w:r w:rsidRPr="004B4728">
        <w:rPr>
          <w:lang w:val="id-ID" w:eastAsia="en-US"/>
        </w:rPr>
        <w:t>B</w:t>
      </w:r>
      <w:r w:rsidR="006A568C" w:rsidRPr="004B4728">
        <w:rPr>
          <w:lang w:val="id-ID"/>
        </w:rPr>
        <w:t xml:space="preserve">erperannya AAUPB dapat melengkapi kekurangan dan </w:t>
      </w:r>
      <w:proofErr w:type="spellStart"/>
      <w:r w:rsidR="006A568C" w:rsidRPr="004B4728">
        <w:rPr>
          <w:lang w:val="id-ID"/>
        </w:rPr>
        <w:t>ketidakjelasan</w:t>
      </w:r>
      <w:proofErr w:type="spellEnd"/>
      <w:r w:rsidR="006A568C" w:rsidRPr="004B4728">
        <w:rPr>
          <w:lang w:val="id-ID"/>
        </w:rPr>
        <w:t xml:space="preserve"> mengisi kekosongan peraturan perundang-undangan (</w:t>
      </w:r>
      <w:proofErr w:type="spellStart"/>
      <w:r w:rsidR="006A568C" w:rsidRPr="004B4728">
        <w:rPr>
          <w:i/>
          <w:iCs/>
          <w:lang w:val="id-ID"/>
        </w:rPr>
        <w:t>wets</w:t>
      </w:r>
      <w:proofErr w:type="spellEnd"/>
      <w:r w:rsidR="006A568C" w:rsidRPr="004B4728">
        <w:rPr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vacuum</w:t>
      </w:r>
      <w:proofErr w:type="spellEnd"/>
      <w:r w:rsidR="006A568C" w:rsidRPr="004B4728">
        <w:rPr>
          <w:lang w:val="id-ID"/>
        </w:rPr>
        <w:t>), sebagai hasil penemuan hukum, sifat dinamis AAUPB sebagai hukum tidak tertulis, dapat berubah dengan cepat mengikuti perkembangan nilai-nilai yang hidup dalam masyarakat.</w:t>
      </w:r>
      <w:r w:rsidRPr="004B4728">
        <w:rPr>
          <w:bCs/>
          <w:lang w:val="id-ID"/>
        </w:rPr>
        <w:t xml:space="preserve"> </w:t>
      </w:r>
      <w:r w:rsidR="00D40C97" w:rsidRPr="004B4728">
        <w:rPr>
          <w:lang w:val="id-ID"/>
        </w:rPr>
        <w:t>Implementasi</w:t>
      </w:r>
      <w:r w:rsidR="006A568C" w:rsidRPr="004B4728">
        <w:rPr>
          <w:lang w:val="id-ID"/>
        </w:rPr>
        <w:t xml:space="preserve"> AAUPB memahami</w:t>
      </w:r>
      <w:r w:rsidR="006A568C" w:rsidRPr="004B4728">
        <w:rPr>
          <w:b/>
          <w:bCs/>
          <w:lang w:val="id-ID"/>
        </w:rPr>
        <w:t xml:space="preserve"> </w:t>
      </w:r>
      <w:r w:rsidR="006A568C" w:rsidRPr="004B4728">
        <w:rPr>
          <w:iCs/>
          <w:lang w:val="id-ID"/>
        </w:rPr>
        <w:t>karakteristik</w:t>
      </w:r>
      <w:r w:rsidR="006A568C" w:rsidRPr="004B4728">
        <w:rPr>
          <w:lang w:val="id-ID"/>
        </w:rPr>
        <w:t xml:space="preserve">, prinsip-prinsip </w:t>
      </w:r>
      <w:proofErr w:type="spellStart"/>
      <w:r w:rsidR="006A568C" w:rsidRPr="004B4728">
        <w:rPr>
          <w:i/>
          <w:iCs/>
          <w:lang w:val="id-ID"/>
        </w:rPr>
        <w:t>good</w:t>
      </w:r>
      <w:proofErr w:type="spellEnd"/>
      <w:r w:rsidR="006A568C" w:rsidRPr="004B4728">
        <w:rPr>
          <w:i/>
          <w:iCs/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governance</w:t>
      </w:r>
      <w:proofErr w:type="spellEnd"/>
      <w:r w:rsidR="006A568C" w:rsidRPr="004B4728">
        <w:rPr>
          <w:lang w:val="id-ID"/>
        </w:rPr>
        <w:t xml:space="preserve"> yang paling populer di</w:t>
      </w:r>
      <w:r w:rsidR="004A0E85" w:rsidRPr="004B4728">
        <w:rPr>
          <w:lang w:val="id-ID"/>
        </w:rPr>
        <w:t xml:space="preserve"> </w:t>
      </w:r>
      <w:r w:rsidR="006A568C" w:rsidRPr="004B4728">
        <w:rPr>
          <w:lang w:val="id-ID"/>
        </w:rPr>
        <w:t xml:space="preserve">kalangan pemerintah pusat, </w:t>
      </w:r>
      <w:r w:rsidR="004A0E85" w:rsidRPr="004B4728">
        <w:rPr>
          <w:lang w:val="id-ID"/>
        </w:rPr>
        <w:t>M</w:t>
      </w:r>
      <w:r w:rsidR="006A568C" w:rsidRPr="004B4728">
        <w:rPr>
          <w:lang w:val="id-ID"/>
        </w:rPr>
        <w:t xml:space="preserve">abes TNI,  9 prinsip-prinsip </w:t>
      </w:r>
      <w:proofErr w:type="spellStart"/>
      <w:r w:rsidR="006A568C" w:rsidRPr="004B4728">
        <w:rPr>
          <w:i/>
          <w:iCs/>
          <w:lang w:val="id-ID"/>
        </w:rPr>
        <w:t>good</w:t>
      </w:r>
      <w:proofErr w:type="spellEnd"/>
      <w:r w:rsidR="006A568C" w:rsidRPr="004B4728">
        <w:rPr>
          <w:i/>
          <w:iCs/>
          <w:lang w:val="id-ID"/>
        </w:rPr>
        <w:t xml:space="preserve"> </w:t>
      </w:r>
      <w:proofErr w:type="spellStart"/>
      <w:r w:rsidR="006A568C" w:rsidRPr="004B4728">
        <w:rPr>
          <w:i/>
          <w:iCs/>
          <w:lang w:val="id-ID"/>
        </w:rPr>
        <w:t>governance</w:t>
      </w:r>
      <w:proofErr w:type="spellEnd"/>
      <w:r w:rsidR="006A568C" w:rsidRPr="004B4728">
        <w:rPr>
          <w:lang w:val="id-ID"/>
        </w:rPr>
        <w:t xml:space="preserve"> dominan asas kepentingan umum dan partisipasi masyarakat, asas </w:t>
      </w:r>
      <w:r w:rsidR="006A568C" w:rsidRPr="004B4728">
        <w:rPr>
          <w:iCs/>
          <w:lang w:val="id-ID"/>
        </w:rPr>
        <w:t>akuntabilitas, transparansi</w:t>
      </w:r>
      <w:r w:rsidR="006A568C" w:rsidRPr="004B4728">
        <w:rPr>
          <w:lang w:val="id-ID"/>
        </w:rPr>
        <w:t xml:space="preserve"> dan </w:t>
      </w:r>
      <w:r w:rsidR="006A568C" w:rsidRPr="004B4728">
        <w:rPr>
          <w:iCs/>
          <w:lang w:val="id-ID"/>
        </w:rPr>
        <w:t>desentralisasi</w:t>
      </w:r>
      <w:r w:rsidR="006A568C" w:rsidRPr="004B4728">
        <w:rPr>
          <w:lang w:val="id-ID"/>
        </w:rPr>
        <w:t xml:space="preserve">, asas </w:t>
      </w:r>
      <w:r w:rsidR="006A568C" w:rsidRPr="004B4728">
        <w:rPr>
          <w:iCs/>
          <w:lang w:val="id-ID"/>
        </w:rPr>
        <w:t>desentralisasi</w:t>
      </w:r>
      <w:r w:rsidR="006A568C" w:rsidRPr="004B4728">
        <w:rPr>
          <w:lang w:val="id-ID"/>
        </w:rPr>
        <w:t xml:space="preserve">, kemitraan, </w:t>
      </w:r>
      <w:r w:rsidR="006A568C" w:rsidRPr="004B4728">
        <w:rPr>
          <w:iCs/>
          <w:lang w:val="id-ID"/>
        </w:rPr>
        <w:t>efektif</w:t>
      </w:r>
      <w:r w:rsidR="006A568C" w:rsidRPr="004B4728">
        <w:rPr>
          <w:lang w:val="id-ID"/>
        </w:rPr>
        <w:t xml:space="preserve"> dan </w:t>
      </w:r>
      <w:r w:rsidR="006A568C" w:rsidRPr="004B4728">
        <w:rPr>
          <w:iCs/>
          <w:lang w:val="id-ID"/>
        </w:rPr>
        <w:t>efisien</w:t>
      </w:r>
      <w:r w:rsidR="006A568C" w:rsidRPr="004B4728">
        <w:rPr>
          <w:lang w:val="id-ID"/>
        </w:rPr>
        <w:t>.</w:t>
      </w:r>
    </w:p>
    <w:p w14:paraId="528FC24F" w14:textId="51152272" w:rsidR="00422B51" w:rsidRPr="004B4728" w:rsidRDefault="00422B51" w:rsidP="005905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567"/>
        <w:jc w:val="both"/>
        <w:rPr>
          <w:b/>
          <w:bCs/>
          <w:lang w:val="id-ID"/>
        </w:rPr>
      </w:pPr>
      <w:r w:rsidRPr="004B4728">
        <w:rPr>
          <w:b/>
          <w:bCs/>
          <w:lang w:val="id-ID"/>
        </w:rPr>
        <w:t>DAFTAR PUSTAKA</w:t>
      </w:r>
    </w:p>
    <w:p w14:paraId="32D747AE" w14:textId="6438D48C" w:rsidR="00C946CE" w:rsidRPr="004B4728" w:rsidRDefault="00C946CE" w:rsidP="00C946C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lang w:val="id-ID"/>
        </w:rPr>
      </w:pPr>
      <w:r w:rsidRPr="004B4728">
        <w:rPr>
          <w:b/>
          <w:bCs/>
          <w:lang w:val="id-ID"/>
        </w:rPr>
        <w:t>Buku</w:t>
      </w:r>
    </w:p>
    <w:p w14:paraId="1701D959" w14:textId="42EBF4C2" w:rsidR="00C87820" w:rsidRPr="004B4728" w:rsidRDefault="00C946CE" w:rsidP="00C8782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id-ID"/>
        </w:rPr>
      </w:pPr>
      <w:r w:rsidRPr="004B4728">
        <w:rPr>
          <w:b/>
          <w:bCs/>
          <w:iCs/>
          <w:lang w:val="id-ID"/>
        </w:rPr>
        <w:fldChar w:fldCharType="begin" w:fldLock="1"/>
      </w:r>
      <w:r w:rsidRPr="004B4728">
        <w:rPr>
          <w:b/>
          <w:bCs/>
          <w:iCs/>
          <w:lang w:val="id-ID"/>
        </w:rPr>
        <w:instrText xml:space="preserve">ADDIN Mendeley Bibliography CSL_BIBLIOGRAPHY </w:instrText>
      </w:r>
      <w:r w:rsidRPr="004B4728">
        <w:rPr>
          <w:b/>
          <w:bCs/>
          <w:iCs/>
          <w:lang w:val="id-ID"/>
        </w:rPr>
        <w:fldChar w:fldCharType="separate"/>
      </w:r>
      <w:r w:rsidR="00C87820" w:rsidRPr="004B4728">
        <w:rPr>
          <w:noProof/>
          <w:lang w:val="id-ID"/>
        </w:rPr>
        <w:t xml:space="preserve">Basah, Sjachran. </w:t>
      </w:r>
      <w:r w:rsidR="00C87820" w:rsidRPr="004B4728">
        <w:rPr>
          <w:i/>
          <w:iCs/>
          <w:noProof/>
          <w:lang w:val="id-ID"/>
        </w:rPr>
        <w:t>Eksistensi Dan Tolok Ukur Peradilan Administrasi Negara Di Indonesia</w:t>
      </w:r>
      <w:r w:rsidR="00C87820" w:rsidRPr="004B4728">
        <w:rPr>
          <w:noProof/>
          <w:lang w:val="id-ID"/>
        </w:rPr>
        <w:t>. Bandung: Alumni, 1985.</w:t>
      </w:r>
    </w:p>
    <w:p w14:paraId="3CFBDC8F" w14:textId="77777777" w:rsidR="00C87820" w:rsidRPr="004B4728" w:rsidRDefault="00C87820" w:rsidP="00C8782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id-ID"/>
        </w:rPr>
      </w:pPr>
      <w:r w:rsidRPr="004B4728">
        <w:rPr>
          <w:noProof/>
          <w:lang w:val="id-ID"/>
        </w:rPr>
        <w:t xml:space="preserve">Dicey, A.V. </w:t>
      </w:r>
      <w:r w:rsidRPr="004B4728">
        <w:rPr>
          <w:i/>
          <w:iCs/>
          <w:noProof/>
          <w:lang w:val="id-ID"/>
        </w:rPr>
        <w:t>An Introduction to the Study of the Law of the Constitution</w:t>
      </w:r>
      <w:r w:rsidRPr="004B4728">
        <w:rPr>
          <w:noProof/>
          <w:lang w:val="id-ID"/>
        </w:rPr>
        <w:t>. London: El &amp;S and Mac Milies, 1967.</w:t>
      </w:r>
    </w:p>
    <w:p w14:paraId="254940C1" w14:textId="77777777" w:rsidR="00C87820" w:rsidRPr="004B4728" w:rsidRDefault="00C87820" w:rsidP="00C8782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id-ID"/>
        </w:rPr>
      </w:pPr>
      <w:r w:rsidRPr="004B4728">
        <w:rPr>
          <w:noProof/>
          <w:lang w:val="id-ID"/>
        </w:rPr>
        <w:t xml:space="preserve">Hartono, C.F.G. Sunaryati. </w:t>
      </w:r>
      <w:r w:rsidRPr="004B4728">
        <w:rPr>
          <w:i/>
          <w:iCs/>
          <w:noProof/>
          <w:lang w:val="id-ID"/>
        </w:rPr>
        <w:t>Kapita Selekta Perbandingan Hukum</w:t>
      </w:r>
      <w:r w:rsidRPr="004B4728">
        <w:rPr>
          <w:noProof/>
          <w:lang w:val="id-ID"/>
        </w:rPr>
        <w:t>. Bandung: Citra Aditya Bakti, 1991.</w:t>
      </w:r>
    </w:p>
    <w:p w14:paraId="0645E7AF" w14:textId="77777777" w:rsidR="00C87820" w:rsidRPr="004B4728" w:rsidRDefault="00C87820" w:rsidP="00C8782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id-ID"/>
        </w:rPr>
      </w:pPr>
      <w:r w:rsidRPr="004B4728">
        <w:rPr>
          <w:noProof/>
          <w:lang w:val="id-ID"/>
        </w:rPr>
        <w:lastRenderedPageBreak/>
        <w:t xml:space="preserve">———. </w:t>
      </w:r>
      <w:r w:rsidRPr="004B4728">
        <w:rPr>
          <w:i/>
          <w:iCs/>
          <w:noProof/>
          <w:lang w:val="id-ID"/>
        </w:rPr>
        <w:t>Penelitian Hukum Di Indonesia Pada Akhir Abad Ke 20</w:t>
      </w:r>
      <w:r w:rsidRPr="004B4728">
        <w:rPr>
          <w:noProof/>
          <w:lang w:val="id-ID"/>
        </w:rPr>
        <w:t>. Bandung: Alumni, 1994.</w:t>
      </w:r>
    </w:p>
    <w:p w14:paraId="42D5E78F" w14:textId="77777777" w:rsidR="00C87820" w:rsidRPr="004B4728" w:rsidRDefault="00C87820" w:rsidP="00C8782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id-ID"/>
        </w:rPr>
      </w:pPr>
      <w:r w:rsidRPr="004B4728">
        <w:rPr>
          <w:noProof/>
          <w:lang w:val="id-ID"/>
        </w:rPr>
        <w:t xml:space="preserve">Jr, Robert E.Rodes, and Howard Pospesel. </w:t>
      </w:r>
      <w:r w:rsidRPr="004B4728">
        <w:rPr>
          <w:i/>
          <w:iCs/>
          <w:noProof/>
          <w:lang w:val="id-ID"/>
        </w:rPr>
        <w:t>Premises and Conclusions, Symbolic Logic for Legal Analis</w:t>
      </w:r>
      <w:r w:rsidRPr="004B4728">
        <w:rPr>
          <w:noProof/>
          <w:lang w:val="id-ID"/>
        </w:rPr>
        <w:t>. New Jersey: Upper Saddle River, 1997.</w:t>
      </w:r>
    </w:p>
    <w:p w14:paraId="232141A0" w14:textId="77777777" w:rsidR="00C87820" w:rsidRPr="004B4728" w:rsidRDefault="00C87820" w:rsidP="00C8782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id-ID"/>
        </w:rPr>
      </w:pPr>
      <w:r w:rsidRPr="004B4728">
        <w:rPr>
          <w:noProof/>
          <w:lang w:val="id-ID"/>
        </w:rPr>
        <w:t xml:space="preserve">Levi, Edward H. </w:t>
      </w:r>
      <w:r w:rsidRPr="004B4728">
        <w:rPr>
          <w:i/>
          <w:iCs/>
          <w:noProof/>
          <w:lang w:val="id-ID"/>
        </w:rPr>
        <w:t>An Introduction to Legal Reasoning</w:t>
      </w:r>
      <w:r w:rsidRPr="004B4728">
        <w:rPr>
          <w:noProof/>
          <w:lang w:val="id-ID"/>
        </w:rPr>
        <w:t>. Chicago: The University of Chicago Press, 1974.</w:t>
      </w:r>
    </w:p>
    <w:p w14:paraId="4DDF6773" w14:textId="77777777" w:rsidR="00C87820" w:rsidRPr="004B4728" w:rsidRDefault="00C87820" w:rsidP="00C8782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id-ID"/>
        </w:rPr>
      </w:pPr>
      <w:r w:rsidRPr="004B4728">
        <w:rPr>
          <w:noProof/>
          <w:lang w:val="id-ID"/>
        </w:rPr>
        <w:t xml:space="preserve">Logemann, J.H.A. </w:t>
      </w:r>
      <w:r w:rsidRPr="004B4728">
        <w:rPr>
          <w:i/>
          <w:iCs/>
          <w:noProof/>
          <w:lang w:val="id-ID"/>
        </w:rPr>
        <w:t>Tentang Teori Suatu Hukum Tata Negara Positip</w:t>
      </w:r>
      <w:r w:rsidRPr="004B4728">
        <w:rPr>
          <w:noProof/>
          <w:lang w:val="id-ID"/>
        </w:rPr>
        <w:t>. Ichtisar Baru, n.d.</w:t>
      </w:r>
    </w:p>
    <w:p w14:paraId="0E9075D4" w14:textId="77777777" w:rsidR="00C87820" w:rsidRPr="004B4728" w:rsidRDefault="00C87820" w:rsidP="00C8782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id-ID"/>
        </w:rPr>
      </w:pPr>
      <w:r w:rsidRPr="004B4728">
        <w:rPr>
          <w:noProof/>
          <w:lang w:val="id-ID"/>
        </w:rPr>
        <w:t xml:space="preserve">Manan, Bagir. </w:t>
      </w:r>
      <w:r w:rsidRPr="004B4728">
        <w:rPr>
          <w:i/>
          <w:iCs/>
          <w:noProof/>
          <w:lang w:val="id-ID"/>
        </w:rPr>
        <w:t>Dasar-Dasar Konstitusional Peraturan Perundang-Undangan Nasional</w:t>
      </w:r>
      <w:r w:rsidRPr="004B4728">
        <w:rPr>
          <w:noProof/>
          <w:lang w:val="id-ID"/>
        </w:rPr>
        <w:t>. Padang: Fakultas Hukum Universitas Andalas, 1994.</w:t>
      </w:r>
    </w:p>
    <w:p w14:paraId="570511B1" w14:textId="77777777" w:rsidR="00C87820" w:rsidRPr="004B4728" w:rsidRDefault="00C87820" w:rsidP="00C8782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id-ID"/>
        </w:rPr>
      </w:pPr>
      <w:r w:rsidRPr="004B4728">
        <w:rPr>
          <w:noProof/>
          <w:lang w:val="id-ID"/>
        </w:rPr>
        <w:t xml:space="preserve">Modeong, Supardan. </w:t>
      </w:r>
      <w:r w:rsidRPr="004B4728">
        <w:rPr>
          <w:i/>
          <w:iCs/>
          <w:noProof/>
          <w:lang w:val="id-ID"/>
        </w:rPr>
        <w:t>Teknik Perundang-Undangan Di Indonesia</w:t>
      </w:r>
      <w:r w:rsidRPr="004B4728">
        <w:rPr>
          <w:noProof/>
          <w:lang w:val="id-ID"/>
        </w:rPr>
        <w:t>. Jakarta: Perca, 2003.</w:t>
      </w:r>
    </w:p>
    <w:p w14:paraId="78849EAB" w14:textId="77777777" w:rsidR="00C87820" w:rsidRPr="004B4728" w:rsidRDefault="00C87820" w:rsidP="00C8782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id-ID"/>
        </w:rPr>
      </w:pPr>
      <w:r w:rsidRPr="004B4728">
        <w:rPr>
          <w:noProof/>
          <w:lang w:val="id-ID"/>
        </w:rPr>
        <w:t xml:space="preserve">Poerwadarminta, W.J.S. </w:t>
      </w:r>
      <w:r w:rsidRPr="004B4728">
        <w:rPr>
          <w:i/>
          <w:iCs/>
          <w:noProof/>
          <w:lang w:val="id-ID"/>
        </w:rPr>
        <w:t>Kamus Besar Bahasa Indonesia</w:t>
      </w:r>
      <w:r w:rsidRPr="004B4728">
        <w:rPr>
          <w:noProof/>
          <w:lang w:val="id-ID"/>
        </w:rPr>
        <w:t>. Jakarta: Balai Pustaka, 1976.</w:t>
      </w:r>
    </w:p>
    <w:p w14:paraId="12C8117E" w14:textId="77777777" w:rsidR="00C87820" w:rsidRPr="004B4728" w:rsidRDefault="00C87820" w:rsidP="00C8782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id-ID"/>
        </w:rPr>
      </w:pPr>
      <w:r w:rsidRPr="004B4728">
        <w:rPr>
          <w:noProof/>
          <w:lang w:val="id-ID"/>
        </w:rPr>
        <w:t xml:space="preserve">Soekanto, Soerjono. </w:t>
      </w:r>
      <w:r w:rsidRPr="004B4728">
        <w:rPr>
          <w:i/>
          <w:iCs/>
          <w:noProof/>
          <w:lang w:val="id-ID"/>
        </w:rPr>
        <w:t>Penelitian Hukum Normatif</w:t>
      </w:r>
      <w:r w:rsidRPr="004B4728">
        <w:rPr>
          <w:noProof/>
          <w:lang w:val="id-ID"/>
        </w:rPr>
        <w:t>. Jakarta: Rajawali Press, 1985.</w:t>
      </w:r>
    </w:p>
    <w:p w14:paraId="2053BC8F" w14:textId="77777777" w:rsidR="00C87820" w:rsidRPr="004B4728" w:rsidRDefault="00C87820" w:rsidP="00C8782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lang w:val="id-ID"/>
        </w:rPr>
      </w:pPr>
      <w:r w:rsidRPr="004B4728">
        <w:rPr>
          <w:noProof/>
          <w:lang w:val="id-ID"/>
        </w:rPr>
        <w:t xml:space="preserve">Utrecht, E. </w:t>
      </w:r>
      <w:r w:rsidRPr="004B4728">
        <w:rPr>
          <w:i/>
          <w:iCs/>
          <w:noProof/>
          <w:lang w:val="id-ID"/>
        </w:rPr>
        <w:t>Pengantar Hukum Administrasi Negara Indonesia</w:t>
      </w:r>
      <w:r w:rsidRPr="004B4728">
        <w:rPr>
          <w:noProof/>
          <w:lang w:val="id-ID"/>
        </w:rPr>
        <w:t>. Jakarta: Ichtisar, 1962.</w:t>
      </w:r>
    </w:p>
    <w:p w14:paraId="77923E4E" w14:textId="12F0279E" w:rsidR="00422B51" w:rsidRPr="004B4728" w:rsidRDefault="00C946CE" w:rsidP="00C946CE">
      <w:pPr>
        <w:spacing w:line="360" w:lineRule="auto"/>
        <w:ind w:left="709" w:hanging="709"/>
        <w:jc w:val="lowKashida"/>
        <w:rPr>
          <w:iCs/>
          <w:lang w:val="id-ID"/>
        </w:rPr>
      </w:pPr>
      <w:r w:rsidRPr="004B4728">
        <w:rPr>
          <w:b/>
          <w:bCs/>
          <w:iCs/>
          <w:lang w:val="id-ID"/>
        </w:rPr>
        <w:fldChar w:fldCharType="end"/>
      </w:r>
      <w:r w:rsidRPr="004B4728">
        <w:rPr>
          <w:b/>
          <w:bCs/>
          <w:iCs/>
          <w:lang w:val="id-ID"/>
        </w:rPr>
        <w:t xml:space="preserve">Peraturan </w:t>
      </w:r>
      <w:proofErr w:type="spellStart"/>
      <w:r w:rsidRPr="004B4728">
        <w:rPr>
          <w:b/>
          <w:bCs/>
          <w:iCs/>
          <w:lang w:val="id-ID"/>
        </w:rPr>
        <w:t>Perundang-Undangan</w:t>
      </w:r>
      <w:proofErr w:type="spellEnd"/>
      <w:r w:rsidRPr="004B4728">
        <w:rPr>
          <w:iCs/>
          <w:lang w:val="id-ID"/>
        </w:rPr>
        <w:tab/>
      </w:r>
    </w:p>
    <w:p w14:paraId="406D351D" w14:textId="77777777" w:rsidR="00422B51" w:rsidRPr="004B4728" w:rsidRDefault="00422B51" w:rsidP="00C946CE">
      <w:pPr>
        <w:spacing w:line="360" w:lineRule="auto"/>
        <w:ind w:left="709" w:hanging="709"/>
        <w:jc w:val="lowKashida"/>
        <w:rPr>
          <w:iCs/>
          <w:lang w:val="id-ID"/>
        </w:rPr>
      </w:pPr>
      <w:proofErr w:type="spellStart"/>
      <w:r w:rsidRPr="004B4728">
        <w:rPr>
          <w:iCs/>
          <w:lang w:val="id-ID"/>
        </w:rPr>
        <w:t>Undang-Undang</w:t>
      </w:r>
      <w:proofErr w:type="spellEnd"/>
      <w:r w:rsidRPr="004B4728">
        <w:rPr>
          <w:iCs/>
          <w:lang w:val="id-ID"/>
        </w:rPr>
        <w:t xml:space="preserve"> </w:t>
      </w:r>
      <w:r w:rsidRPr="004B4728">
        <w:rPr>
          <w:lang w:val="id-ID"/>
        </w:rPr>
        <w:t>Dasar</w:t>
      </w:r>
      <w:r w:rsidRPr="004B4728">
        <w:rPr>
          <w:iCs/>
          <w:lang w:val="id-ID"/>
        </w:rPr>
        <w:t xml:space="preserve"> 1945, sebagaimana telah diubah beberapa kali, terakhir dengan perubahan keempat </w:t>
      </w:r>
      <w:proofErr w:type="spellStart"/>
      <w:r w:rsidRPr="004B4728">
        <w:rPr>
          <w:iCs/>
          <w:lang w:val="id-ID"/>
        </w:rPr>
        <w:t>Undang-Undang</w:t>
      </w:r>
      <w:proofErr w:type="spellEnd"/>
      <w:r w:rsidRPr="004B4728">
        <w:rPr>
          <w:iCs/>
          <w:lang w:val="id-ID"/>
        </w:rPr>
        <w:t xml:space="preserve"> Dasar 1945;</w:t>
      </w:r>
      <w:r w:rsidRPr="004B4728">
        <w:rPr>
          <w:iCs/>
          <w:lang w:val="id-ID"/>
        </w:rPr>
        <w:tab/>
      </w:r>
    </w:p>
    <w:p w14:paraId="389B8043" w14:textId="77777777" w:rsidR="00422B51" w:rsidRPr="004B4728" w:rsidRDefault="00422B51" w:rsidP="00C946CE">
      <w:pPr>
        <w:spacing w:line="360" w:lineRule="auto"/>
        <w:ind w:left="709" w:hanging="709"/>
        <w:jc w:val="lowKashida"/>
        <w:rPr>
          <w:iCs/>
          <w:lang w:val="id-ID"/>
        </w:rPr>
      </w:pPr>
      <w:r w:rsidRPr="004B4728">
        <w:rPr>
          <w:lang w:val="id-ID"/>
        </w:rPr>
        <w:t>Undang-undang Nomor 3 Tahun 2002 tentang Pertahanan Negara (Lembaran Negara Tahun 2002 Nomor 3, Tambahan Lembaran Negara Nomor 4169);</w:t>
      </w:r>
    </w:p>
    <w:p w14:paraId="4094654E" w14:textId="41C27B6B" w:rsidR="00422B51" w:rsidRPr="004B4728" w:rsidRDefault="00422B51" w:rsidP="00C946CE">
      <w:pPr>
        <w:spacing w:line="360" w:lineRule="auto"/>
        <w:ind w:left="709" w:hanging="709"/>
        <w:jc w:val="lowKashida"/>
        <w:rPr>
          <w:iCs/>
          <w:lang w:val="id-ID"/>
        </w:rPr>
      </w:pPr>
      <w:proofErr w:type="spellStart"/>
      <w:r w:rsidRPr="004B4728">
        <w:rPr>
          <w:iCs/>
          <w:lang w:val="id-ID"/>
        </w:rPr>
        <w:t>Undang-Undang</w:t>
      </w:r>
      <w:proofErr w:type="spellEnd"/>
      <w:r w:rsidRPr="004B4728">
        <w:rPr>
          <w:iCs/>
          <w:lang w:val="id-ID"/>
        </w:rPr>
        <w:t xml:space="preserve"> Nomor 31 Tahun 1997 tentang Peradilan Militer(Lembaran Negara Tahun 1997 Nomor 84, Tambah</w:t>
      </w:r>
      <w:r w:rsidR="00F86E06" w:rsidRPr="004B4728">
        <w:rPr>
          <w:iCs/>
          <w:lang w:val="id-ID"/>
        </w:rPr>
        <w:t>an Lembaran Negara Nomor 3713).</w:t>
      </w:r>
    </w:p>
    <w:p w14:paraId="17FF2872" w14:textId="77777777" w:rsidR="00422B51" w:rsidRPr="004B4728" w:rsidRDefault="00422B51" w:rsidP="00C946CE">
      <w:pPr>
        <w:spacing w:line="360" w:lineRule="auto"/>
        <w:ind w:left="709" w:hanging="709"/>
        <w:jc w:val="lowKashida"/>
        <w:rPr>
          <w:iCs/>
          <w:lang w:val="id-ID"/>
        </w:rPr>
      </w:pPr>
      <w:r w:rsidRPr="004B4728">
        <w:rPr>
          <w:iCs/>
          <w:lang w:val="id-ID"/>
        </w:rPr>
        <w:t>Undang- Undang  Nomor 26 Tahun 1997 tentang Hukum Disiplin Prajurit TNI.</w:t>
      </w:r>
    </w:p>
    <w:p w14:paraId="32BF5F5A" w14:textId="0261B896" w:rsidR="00422B51" w:rsidRPr="004B4728" w:rsidRDefault="00422B51" w:rsidP="00C946CE">
      <w:pPr>
        <w:spacing w:line="360" w:lineRule="auto"/>
        <w:ind w:left="709" w:hanging="709"/>
        <w:jc w:val="lowKashida"/>
        <w:rPr>
          <w:iCs/>
          <w:lang w:val="id-ID"/>
        </w:rPr>
      </w:pPr>
      <w:proofErr w:type="spellStart"/>
      <w:r w:rsidRPr="004B4728">
        <w:rPr>
          <w:iCs/>
          <w:lang w:val="id-ID"/>
        </w:rPr>
        <w:t>Undang-Undang</w:t>
      </w:r>
      <w:proofErr w:type="spellEnd"/>
      <w:r w:rsidRPr="004B4728">
        <w:rPr>
          <w:iCs/>
          <w:lang w:val="id-ID"/>
        </w:rPr>
        <w:t xml:space="preserve"> Nomor 27 Tahun 1997 tentang Mobilisasi dan Demo</w:t>
      </w:r>
      <w:r w:rsidR="00F86E06" w:rsidRPr="004B4728">
        <w:rPr>
          <w:iCs/>
          <w:lang w:val="id-ID"/>
        </w:rPr>
        <w:t>bilisasi.</w:t>
      </w:r>
      <w:r w:rsidRPr="004B4728">
        <w:rPr>
          <w:iCs/>
          <w:lang w:val="id-ID"/>
        </w:rPr>
        <w:tab/>
      </w:r>
    </w:p>
    <w:p w14:paraId="72B9D38A" w14:textId="5D059E26" w:rsidR="00422B51" w:rsidRPr="004B4728" w:rsidRDefault="00422B51" w:rsidP="00C946CE">
      <w:pPr>
        <w:spacing w:line="360" w:lineRule="auto"/>
        <w:ind w:left="709" w:hanging="709"/>
        <w:jc w:val="lowKashida"/>
        <w:rPr>
          <w:iCs/>
          <w:lang w:val="id-ID"/>
        </w:rPr>
      </w:pPr>
      <w:proofErr w:type="spellStart"/>
      <w:r w:rsidRPr="004B4728">
        <w:rPr>
          <w:iCs/>
          <w:lang w:val="id-ID"/>
        </w:rPr>
        <w:t>Undang-Undang</w:t>
      </w:r>
      <w:proofErr w:type="spellEnd"/>
      <w:r w:rsidRPr="004B4728">
        <w:rPr>
          <w:iCs/>
          <w:lang w:val="id-ID"/>
        </w:rPr>
        <w:t xml:space="preserve"> Nomor 48 Tahun 20</w:t>
      </w:r>
      <w:r w:rsidR="00F86E06" w:rsidRPr="004B4728">
        <w:rPr>
          <w:iCs/>
          <w:lang w:val="id-ID"/>
        </w:rPr>
        <w:t>09 tentang Kekuasaan Kehakiman.</w:t>
      </w:r>
    </w:p>
    <w:p w14:paraId="3B90EF52" w14:textId="0D8A58B7" w:rsidR="00F86E06" w:rsidRPr="004B4728" w:rsidRDefault="00F86E06" w:rsidP="00C946CE">
      <w:pPr>
        <w:spacing w:line="360" w:lineRule="auto"/>
        <w:ind w:left="709" w:hanging="709"/>
        <w:jc w:val="lowKashida"/>
        <w:rPr>
          <w:iCs/>
          <w:lang w:val="id-ID"/>
        </w:rPr>
      </w:pPr>
      <w:proofErr w:type="spellStart"/>
      <w:r w:rsidRPr="004B4728">
        <w:rPr>
          <w:iCs/>
          <w:lang w:val="id-ID"/>
        </w:rPr>
        <w:t>Undang-Undang</w:t>
      </w:r>
      <w:proofErr w:type="spellEnd"/>
      <w:r w:rsidRPr="004B4728">
        <w:rPr>
          <w:iCs/>
          <w:lang w:val="id-ID"/>
        </w:rPr>
        <w:t xml:space="preserve"> Nomor 30 Tahun 2014 tentang Administrasi Pemerintahan.</w:t>
      </w:r>
    </w:p>
    <w:p w14:paraId="5DF538C9" w14:textId="4AAAB747" w:rsidR="00422B51" w:rsidRPr="004B4728" w:rsidRDefault="00422B51" w:rsidP="00C946CE">
      <w:pPr>
        <w:spacing w:line="360" w:lineRule="auto"/>
        <w:ind w:left="709" w:hanging="709"/>
        <w:jc w:val="lowKashida"/>
        <w:rPr>
          <w:iCs/>
          <w:lang w:val="id-ID"/>
        </w:rPr>
      </w:pPr>
      <w:proofErr w:type="spellStart"/>
      <w:r w:rsidRPr="004B4728">
        <w:rPr>
          <w:iCs/>
          <w:lang w:val="id-ID"/>
        </w:rPr>
        <w:t>Undang-Undang</w:t>
      </w:r>
      <w:proofErr w:type="spellEnd"/>
      <w:r w:rsidRPr="004B4728">
        <w:rPr>
          <w:iCs/>
          <w:lang w:val="id-ID"/>
        </w:rPr>
        <w:t xml:space="preserve"> Nomor 3 Tahun</w:t>
      </w:r>
      <w:r w:rsidR="00F86E06" w:rsidRPr="004B4728">
        <w:rPr>
          <w:iCs/>
          <w:lang w:val="id-ID"/>
        </w:rPr>
        <w:t xml:space="preserve"> </w:t>
      </w:r>
      <w:r w:rsidRPr="004B4728">
        <w:rPr>
          <w:iCs/>
          <w:lang w:val="id-ID"/>
        </w:rPr>
        <w:t>2002 tentang Pertahanan Negara (Lembaran Negara Republik Indonesia Tahun 2002 Nomor 3,Tambahan Lembaran Negara Nomor 4169); 15a.Undang-undang Nomor 34 tahun 2004 tanggal 16 Oktober 2004 tentang Tentara Nasional Indonesia.</w:t>
      </w:r>
      <w:r w:rsidRPr="004B4728">
        <w:rPr>
          <w:iCs/>
          <w:lang w:val="id-ID"/>
        </w:rPr>
        <w:tab/>
      </w:r>
    </w:p>
    <w:p w14:paraId="23906757" w14:textId="77777777" w:rsidR="00422B51" w:rsidRPr="004B4728" w:rsidRDefault="00422B51" w:rsidP="00C946CE">
      <w:pPr>
        <w:spacing w:line="360" w:lineRule="auto"/>
        <w:ind w:left="709" w:hanging="709"/>
        <w:jc w:val="lowKashida"/>
        <w:rPr>
          <w:iCs/>
          <w:lang w:val="id-ID"/>
        </w:rPr>
      </w:pPr>
      <w:r w:rsidRPr="004B4728">
        <w:rPr>
          <w:lang w:val="id-ID"/>
        </w:rPr>
        <w:t>Undang-</w:t>
      </w:r>
      <w:r w:rsidRPr="004B4728">
        <w:rPr>
          <w:iCs/>
          <w:lang w:val="id-ID"/>
        </w:rPr>
        <w:t>undang</w:t>
      </w:r>
      <w:r w:rsidRPr="004B4728">
        <w:rPr>
          <w:lang w:val="id-ID"/>
        </w:rPr>
        <w:t xml:space="preserve"> Nomor 10 Tahun 2004 tentang Pembentukan Peraturan Perundang-undangan.</w:t>
      </w:r>
    </w:p>
    <w:p w14:paraId="75D932CB" w14:textId="5F27EC3F" w:rsidR="00422B51" w:rsidRPr="004B4728" w:rsidRDefault="00C946CE" w:rsidP="00C946CE">
      <w:pPr>
        <w:spacing w:line="360" w:lineRule="auto"/>
        <w:ind w:left="709" w:hanging="709"/>
        <w:jc w:val="lowKashida"/>
        <w:rPr>
          <w:iCs/>
          <w:lang w:val="id-ID"/>
        </w:rPr>
      </w:pPr>
      <w:r w:rsidRPr="004B4728">
        <w:rPr>
          <w:b/>
          <w:bCs/>
          <w:iCs/>
          <w:lang w:val="id-ID"/>
        </w:rPr>
        <w:t>Putusan Badan Peradilan</w:t>
      </w:r>
      <w:r w:rsidRPr="004B4728">
        <w:rPr>
          <w:iCs/>
          <w:lang w:val="id-ID"/>
        </w:rPr>
        <w:tab/>
      </w:r>
      <w:r w:rsidRPr="004B4728">
        <w:rPr>
          <w:iCs/>
          <w:lang w:val="id-ID"/>
        </w:rPr>
        <w:tab/>
      </w:r>
    </w:p>
    <w:p w14:paraId="287E8CCF" w14:textId="77777777" w:rsidR="00422B51" w:rsidRPr="004B4728" w:rsidRDefault="00422B51" w:rsidP="00C946CE">
      <w:pPr>
        <w:spacing w:line="360" w:lineRule="auto"/>
        <w:ind w:left="709" w:hanging="709"/>
        <w:jc w:val="lowKashida"/>
        <w:rPr>
          <w:iCs/>
          <w:lang w:val="id-ID"/>
        </w:rPr>
      </w:pPr>
      <w:r w:rsidRPr="004B4728">
        <w:rPr>
          <w:iCs/>
          <w:lang w:val="id-ID"/>
        </w:rPr>
        <w:lastRenderedPageBreak/>
        <w:t xml:space="preserve">Putusan Pengadilan Tata Usaha Negara Jakarta Nomor; 23/G.TUN/2004/PTUN-JKT tanggal 29 Juni 2004 H. </w:t>
      </w:r>
      <w:proofErr w:type="spellStart"/>
      <w:r w:rsidRPr="004B4728">
        <w:rPr>
          <w:iCs/>
          <w:lang w:val="id-ID"/>
        </w:rPr>
        <w:t>Sutedjo</w:t>
      </w:r>
      <w:proofErr w:type="spellEnd"/>
      <w:r w:rsidRPr="004B4728">
        <w:rPr>
          <w:iCs/>
          <w:lang w:val="id-ID"/>
        </w:rPr>
        <w:t xml:space="preserve"> </w:t>
      </w:r>
      <w:proofErr w:type="spellStart"/>
      <w:r w:rsidRPr="004B4728">
        <w:rPr>
          <w:iCs/>
          <w:lang w:val="id-ID"/>
        </w:rPr>
        <w:t>Cs</w:t>
      </w:r>
      <w:proofErr w:type="spellEnd"/>
      <w:r w:rsidRPr="004B4728">
        <w:rPr>
          <w:iCs/>
          <w:lang w:val="id-ID"/>
        </w:rPr>
        <w:t xml:space="preserve"> 75 orang selaku penggugat melawan Komandan Pangkalan TNI AU Halim Perdanakusuma selaku tergugat. </w:t>
      </w:r>
      <w:r w:rsidRPr="004B4728">
        <w:rPr>
          <w:iCs/>
          <w:lang w:val="id-ID"/>
        </w:rPr>
        <w:tab/>
      </w:r>
    </w:p>
    <w:p w14:paraId="19ECACCE" w14:textId="77777777" w:rsidR="00422B51" w:rsidRPr="004B4728" w:rsidRDefault="00422B51" w:rsidP="00C946CE">
      <w:pPr>
        <w:spacing w:line="360" w:lineRule="auto"/>
        <w:ind w:left="709" w:hanging="709"/>
        <w:jc w:val="lowKashida"/>
        <w:rPr>
          <w:iCs/>
          <w:lang w:val="id-ID"/>
        </w:rPr>
      </w:pPr>
      <w:r w:rsidRPr="004B4728">
        <w:rPr>
          <w:iCs/>
          <w:lang w:val="id-ID"/>
        </w:rPr>
        <w:t xml:space="preserve">Putusan Pengadilan Tinggi II/ Jakarta Nomor; PUT/ 57-K/PMT-II/AD/ AD/X/ 2009 tanggal  Oktober 2009, melanggar asas </w:t>
      </w:r>
      <w:proofErr w:type="spellStart"/>
      <w:r w:rsidRPr="004B4728">
        <w:rPr>
          <w:iCs/>
          <w:lang w:val="id-ID"/>
        </w:rPr>
        <w:t>penyalah</w:t>
      </w:r>
      <w:proofErr w:type="spellEnd"/>
      <w:r w:rsidRPr="004B4728">
        <w:rPr>
          <w:iCs/>
          <w:lang w:val="id-ID"/>
        </w:rPr>
        <w:t xml:space="preserve"> gunaan wewenang. </w:t>
      </w:r>
    </w:p>
    <w:p w14:paraId="27AE18E1" w14:textId="77777777" w:rsidR="00422B51" w:rsidRPr="004B4728" w:rsidRDefault="00422B51" w:rsidP="00C946CE">
      <w:pPr>
        <w:spacing w:line="360" w:lineRule="auto"/>
        <w:ind w:left="709" w:hanging="709"/>
        <w:jc w:val="lowKashida"/>
        <w:rPr>
          <w:iCs/>
          <w:lang w:val="id-ID"/>
        </w:rPr>
      </w:pPr>
      <w:r w:rsidRPr="004B4728">
        <w:rPr>
          <w:iCs/>
          <w:lang w:val="id-ID"/>
        </w:rPr>
        <w:t xml:space="preserve">Putusan Mahkamah Agung RI Nomor; 489 K/TUN/2001 tanggal 10 Juni 2004. </w:t>
      </w:r>
      <w:r w:rsidRPr="004B4728">
        <w:rPr>
          <w:iCs/>
          <w:lang w:val="id-ID"/>
        </w:rPr>
        <w:tab/>
      </w:r>
    </w:p>
    <w:p w14:paraId="5CFD327F" w14:textId="77777777" w:rsidR="00422B51" w:rsidRPr="004B4728" w:rsidRDefault="00422B51" w:rsidP="00C946CE">
      <w:pPr>
        <w:spacing w:line="360" w:lineRule="auto"/>
        <w:ind w:left="709" w:hanging="709"/>
        <w:jc w:val="lowKashida"/>
        <w:rPr>
          <w:iCs/>
          <w:lang w:val="id-ID"/>
        </w:rPr>
      </w:pPr>
      <w:r w:rsidRPr="004B4728">
        <w:rPr>
          <w:iCs/>
          <w:lang w:val="id-ID"/>
        </w:rPr>
        <w:t xml:space="preserve">Putusan Mahkamah Agung RI Nomor. 213 K/ TUN/2007, tanggal 6 </w:t>
      </w:r>
      <w:proofErr w:type="spellStart"/>
      <w:r w:rsidRPr="004B4728">
        <w:rPr>
          <w:iCs/>
          <w:lang w:val="id-ID"/>
        </w:rPr>
        <w:t>Nopember</w:t>
      </w:r>
      <w:proofErr w:type="spellEnd"/>
      <w:r w:rsidRPr="004B4728">
        <w:rPr>
          <w:iCs/>
          <w:lang w:val="id-ID"/>
        </w:rPr>
        <w:t xml:space="preserve"> 2007. </w:t>
      </w:r>
    </w:p>
    <w:p w14:paraId="4D295348" w14:textId="37C2ED17" w:rsidR="00E0396D" w:rsidRPr="004B4728" w:rsidRDefault="00422B51" w:rsidP="00C946CE">
      <w:pPr>
        <w:spacing w:line="360" w:lineRule="auto"/>
        <w:ind w:left="709" w:hanging="709"/>
        <w:jc w:val="lowKashida"/>
        <w:rPr>
          <w:iCs/>
          <w:lang w:val="id-ID"/>
        </w:rPr>
      </w:pPr>
      <w:r w:rsidRPr="004B4728">
        <w:rPr>
          <w:iCs/>
          <w:lang w:val="id-ID"/>
        </w:rPr>
        <w:t>Putusan Mahkamah Agung RI Nomor 29 K/TUN/2001 Tanggal 31 Juli 2003.</w:t>
      </w:r>
    </w:p>
    <w:p w14:paraId="4C0E6379" w14:textId="77777777" w:rsidR="00E0396D" w:rsidRPr="004B4728" w:rsidRDefault="00E0396D">
      <w:pPr>
        <w:rPr>
          <w:iCs/>
          <w:lang w:val="id-ID"/>
        </w:rPr>
      </w:pPr>
      <w:r w:rsidRPr="004B4728">
        <w:rPr>
          <w:iCs/>
          <w:lang w:val="id-ID"/>
        </w:rPr>
        <w:br w:type="page"/>
      </w:r>
    </w:p>
    <w:p w14:paraId="24359C89" w14:textId="77777777" w:rsidR="00C31C6E" w:rsidRPr="004B4728" w:rsidRDefault="00C31C6E" w:rsidP="00C946CE">
      <w:pPr>
        <w:spacing w:line="360" w:lineRule="auto"/>
        <w:ind w:left="709" w:hanging="709"/>
        <w:jc w:val="lowKashida"/>
        <w:rPr>
          <w:iCs/>
          <w:lang w:val="id-ID"/>
        </w:rPr>
      </w:pPr>
    </w:p>
    <w:sectPr w:rsidR="00C31C6E" w:rsidRPr="004B4728" w:rsidSect="003A7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418" w:bottom="1701" w:left="1985" w:header="850" w:footer="709" w:gutter="0"/>
      <w:pgNumType w:start="12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F6F35" w14:textId="77777777" w:rsidR="00AE3091" w:rsidRDefault="00AE3091">
      <w:r>
        <w:separator/>
      </w:r>
    </w:p>
  </w:endnote>
  <w:endnote w:type="continuationSeparator" w:id="0">
    <w:p w14:paraId="5EF65370" w14:textId="77777777" w:rsidR="00AE3091" w:rsidRDefault="00AE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539854"/>
      <w:docPartObj>
        <w:docPartGallery w:val="Page Numbers (Bottom of Page)"/>
        <w:docPartUnique/>
      </w:docPartObj>
    </w:sdtPr>
    <w:sdtEndPr/>
    <w:sdtContent>
      <w:p w14:paraId="6FA72974" w14:textId="7FFC104C" w:rsidR="00E0396D" w:rsidRDefault="00E0396D">
        <w:pPr>
          <w:pStyle w:val="Footer"/>
        </w:pPr>
        <w:r>
          <w:rPr>
            <w:noProof/>
            <w:lang w:val="id-ID" w:eastAsia="id-ID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4D89856" wp14:editId="4458F72E">
                  <wp:simplePos x="0" y="0"/>
                  <wp:positionH relativeFrom="column">
                    <wp:posOffset>-896620</wp:posOffset>
                  </wp:positionH>
                  <wp:positionV relativeFrom="paragraph">
                    <wp:posOffset>-463550</wp:posOffset>
                  </wp:positionV>
                  <wp:extent cx="7767955" cy="610235"/>
                  <wp:effectExtent l="0" t="0" r="23495" b="37465"/>
                  <wp:wrapNone/>
                  <wp:docPr id="13" name="Group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67955" cy="610235"/>
                            <a:chOff x="6" y="15272"/>
                            <a:chExt cx="12233" cy="961"/>
                          </a:xfrm>
                        </wpg:grpSpPr>
                        <wps:wsp>
                          <wps:cNvPr id="14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" y="15971"/>
                              <a:ext cx="103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rc 15"/>
                          <wps:cNvSpPr>
                            <a:spLocks/>
                          </wps:cNvSpPr>
                          <wps:spPr bwMode="auto">
                            <a:xfrm flipH="1" flipV="1">
                              <a:off x="1049" y="15965"/>
                              <a:ext cx="391" cy="17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0" y="15965"/>
                              <a:ext cx="811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rc 17"/>
                          <wps:cNvSpPr>
                            <a:spLocks/>
                          </wps:cNvSpPr>
                          <wps:spPr bwMode="auto">
                            <a:xfrm>
                              <a:off x="2199" y="15793"/>
                              <a:ext cx="391" cy="17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rc 18"/>
                          <wps:cNvSpPr>
                            <a:spLocks/>
                          </wps:cNvSpPr>
                          <wps:spPr bwMode="auto">
                            <a:xfrm flipV="1">
                              <a:off x="10683" y="15272"/>
                              <a:ext cx="1556" cy="69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427" y="15687"/>
                              <a:ext cx="768" cy="546"/>
                              <a:chOff x="1427" y="15714"/>
                              <a:chExt cx="768" cy="546"/>
                            </a:xfrm>
                          </wpg:grpSpPr>
                          <wps:wsp>
                            <wps:cNvPr id="20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9" y="15714"/>
                                <a:ext cx="624" cy="546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7" y="15815"/>
                                <a:ext cx="768" cy="3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EE0F193" w14:textId="2A49F38E" w:rsidR="00E0396D" w:rsidRPr="007915B8" w:rsidRDefault="00E0396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7915B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FC70EE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instrText xml:space="preserve"> PAGE   \* MERGEFORMAT </w:instrText>
                                  </w:r>
                                  <w:r w:rsidRPr="007915B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E053AC">
                                    <w:rPr>
                                      <w:rFonts w:asciiTheme="majorHAnsi" w:hAnsiTheme="majorHAnsi"/>
                                      <w:noProof/>
                                      <w:sz w:val="18"/>
                                      <w:szCs w:val="18"/>
                                    </w:rPr>
                                    <w:t>144</w:t>
                                  </w:r>
                                  <w:r w:rsidRPr="007915B8">
                                    <w:rPr>
                                      <w:rFonts w:asciiTheme="majorHAnsi" w:hAnsiTheme="majorHAnsi"/>
                                      <w:noProof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27432" rIns="0" bIns="0" anchor="t" anchorCtr="0" upright="1">
                              <a:noAutofit/>
                            </wps:bodyPr>
                          </wps:wsp>
                          <wpg:grpSp>
                            <wpg:cNvPr id="22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8" y="15749"/>
                                <a:ext cx="665" cy="488"/>
                                <a:chOff x="1705" y="14935"/>
                                <a:chExt cx="682" cy="375"/>
                              </a:xfrm>
                            </wpg:grpSpPr>
                            <wps:wsp>
                              <wps:cNvPr id="23" name="AutoShape 9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1782" y="14858"/>
                                  <a:ext cx="375" cy="530"/>
                                </a:xfrm>
                                <a:custGeom>
                                  <a:avLst/>
                                  <a:gdLst>
                                    <a:gd name="T0" fmla="*/ 328 w 21600"/>
                                    <a:gd name="T1" fmla="*/ 265 h 21600"/>
                                    <a:gd name="T2" fmla="*/ 188 w 21600"/>
                                    <a:gd name="T3" fmla="*/ 530 h 21600"/>
                                    <a:gd name="T4" fmla="*/ 47 w 21600"/>
                                    <a:gd name="T5" fmla="*/ 265 h 21600"/>
                                    <a:gd name="T6" fmla="*/ 188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493 w 21600"/>
                                    <a:gd name="T13" fmla="*/ 4483 h 21600"/>
                                    <a:gd name="T14" fmla="*/ 17107 w 21600"/>
                                    <a:gd name="T15" fmla="*/ 1711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93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934" y="14858"/>
                                  <a:ext cx="375" cy="530"/>
                                </a:xfrm>
                                <a:custGeom>
                                  <a:avLst/>
                                  <a:gdLst>
                                    <a:gd name="T0" fmla="*/ 328 w 21600"/>
                                    <a:gd name="T1" fmla="*/ 265 h 21600"/>
                                    <a:gd name="T2" fmla="*/ 188 w 21600"/>
                                    <a:gd name="T3" fmla="*/ 530 h 21600"/>
                                    <a:gd name="T4" fmla="*/ 47 w 21600"/>
                                    <a:gd name="T5" fmla="*/ 265 h 21600"/>
                                    <a:gd name="T6" fmla="*/ 188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493 w 21600"/>
                                    <a:gd name="T13" fmla="*/ 4483 h 21600"/>
                                    <a:gd name="T14" fmla="*/ 17107 w 21600"/>
                                    <a:gd name="T15" fmla="*/ 1711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D89856" id="Group 13" o:spid="_x0000_s1026" style="position:absolute;margin-left:-70.6pt;margin-top:-36.5pt;width:611.65pt;height:48.05pt;z-index:251661312" coordorigin="6,15272" coordsize="12233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27" type="#_x0000_t32" style="position:absolute;left:6;top:15971;width:10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p4wQAAANsAAAAPAAAAZHJzL2Rvd25yZXYueG1sRE9Ni8Iw&#10;EL0L+x/CLOxFNHVZtF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CldmnjBAAAA2wAAAA8AAAAA&#10;AAAAAAAAAAAABwIAAGRycy9kb3ducmV2LnhtbFBLBQYAAAAAAwADALcAAAD1AgAAAAA=&#10;" strokeweight="1pt"/>
                  <v:shape id="Arc 15" o:spid="_x0000_s1028" style="position:absolute;left:1049;top:15965;width:391;height:17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" path="m,nfc11929,,21600,9670,21600,21600em,nsc11929,,21600,9670,21600,21600l,21600,,xe" filled="f" strokeweight="1pt">
                    <v:path arrowok="t" o:extrusionok="f" o:connecttype="custom" o:connectlocs="0,0;391,178;0,178" o:connectangles="0,0,0"/>
                  </v:shape>
                  <v:shape id="AutoShape 16" o:spid="_x0000_s1029" type="#_x0000_t32" style="position:absolute;left:2590;top:15965;width:81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" strokeweight="1pt"/>
                  <v:shape id="Arc 17" o:spid="_x0000_s1030" style="position:absolute;left:2199;top:15793;width:391;height:17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" path="m,nfc11929,,21600,9670,21600,21600em,nsc11929,,21600,9670,21600,21600l,21600,,xe" filled="f" strokeweight="1pt">
                    <v:path arrowok="t" o:extrusionok="f" o:connecttype="custom" o:connectlocs="0,0;391,178;0,178" o:connectangles="0,0,0"/>
                  </v:shape>
                  <v:shape id="Arc 18" o:spid="_x0000_s1031" style="position:absolute;left:10683;top:15272;width:1556;height:69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" path="m,nfc11929,,21600,9670,21600,21600em,nsc11929,,21600,9670,21600,21600l,21600,,xe" filled="f" strokeweight="1pt">
                    <v:path arrowok="t" o:extrusionok="f" o:connecttype="custom" o:connectlocs="0,0;1556,692;0,692" o:connectangles="0,0,0"/>
                  </v:shape>
                  <v:group id="Group 19" o:spid="_x0000_s1032" style="position:absolute;left:1427;top:15687;width:768;height:546" coordorigin="1427,15714" coordsize="768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8" o:spid="_x0000_s1033" type="#_x0000_t4" style="position:absolute;left:1499;top:15714;width:624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34" type="#_x0000_t202" style="position:absolute;left:1427;top:15815;width:768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" filled="f" strokecolor="black [3213]" strokeweight="1pt">
                      <v:textbox inset="0,2.16pt,0,0">
                        <w:txbxContent>
                          <w:p w14:paraId="2EE0F193" w14:textId="2A49F38E" w:rsidR="00E0396D" w:rsidRPr="007915B8" w:rsidRDefault="00E0396D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7915B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C70E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Pr="007915B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053AC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</w:rPr>
                              <w:t>144</w:t>
                            </w:r>
                            <w:r w:rsidRPr="007915B8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91" o:spid="_x0000_s1035" style="position:absolute;left:1478;top:15749;width:665;height:488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AutoShape 92" o:spid="_x0000_s1036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" path="m,l5400,21600r10800,l21600,,,xe" filled="f" strokecolor="black [3213]" strokeweight="1pt">
                        <v:stroke joinstyle="miter"/>
                        <v:path o:connecttype="custom" o:connectlocs="6,7;3,13;1,7;3,0" o:connectangles="0,0,0,0" textboxrect="4493,4483,17107,17117"/>
                      </v:shape>
                      <v:shape id="AutoShape 93" o:spid="_x0000_s1037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" path="m,l5400,21600r10800,l21600,,,xe" filled="f" strokecolor="black [3213]" strokeweight="1pt">
                        <v:stroke joinstyle="miter"/>
                        <v:path o:connecttype="custom" o:connectlocs="6,7;3,13;1,7;3,0" o:connectangles="0,0,0,0" textboxrect="4493,4483,17107,17117"/>
                      </v:shape>
                    </v:group>
                  </v:group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873907"/>
      <w:docPartObj>
        <w:docPartGallery w:val="Page Numbers (Bottom of Page)"/>
        <w:docPartUnique/>
      </w:docPartObj>
    </w:sdtPr>
    <w:sdtEndPr/>
    <w:sdtContent>
      <w:p w14:paraId="4E9EAA30" w14:textId="5169CBC0" w:rsidR="004C4D55" w:rsidRDefault="004C4D55">
        <w:pPr>
          <w:pStyle w:val="Footer"/>
        </w:pPr>
        <w:r>
          <w:rPr>
            <w:noProof/>
            <w:lang w:val="id-ID" w:eastAsia="id-ID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596DC20" wp14:editId="47877EA8">
                  <wp:simplePos x="0" y="0"/>
                  <wp:positionH relativeFrom="column">
                    <wp:posOffset>-1429385</wp:posOffset>
                  </wp:positionH>
                  <wp:positionV relativeFrom="paragraph">
                    <wp:posOffset>-439420</wp:posOffset>
                  </wp:positionV>
                  <wp:extent cx="7717155" cy="586105"/>
                  <wp:effectExtent l="8890" t="8255" r="8255" b="1524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7155" cy="586105"/>
                            <a:chOff x="-243" y="15313"/>
                            <a:chExt cx="12153" cy="923"/>
                          </a:xfrm>
                        </wpg:grpSpPr>
                        <wps:wsp>
                          <wps:cNvPr id="2" name="AutoShape 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13" y="16005"/>
                              <a:ext cx="811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Arc 3"/>
                          <wps:cNvSpPr>
                            <a:spLocks/>
                          </wps:cNvSpPr>
                          <wps:spPr bwMode="auto">
                            <a:xfrm flipH="1">
                              <a:off x="9425" y="15813"/>
                              <a:ext cx="391" cy="2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rc 4"/>
                          <wps:cNvSpPr>
                            <a:spLocks/>
                          </wps:cNvSpPr>
                          <wps:spPr bwMode="auto">
                            <a:xfrm flipH="1" flipV="1">
                              <a:off x="-243" y="15313"/>
                              <a:ext cx="1556" cy="69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rc 5"/>
                          <wps:cNvSpPr>
                            <a:spLocks/>
                          </wps:cNvSpPr>
                          <wps:spPr bwMode="auto">
                            <a:xfrm flipV="1">
                              <a:off x="10485" y="15964"/>
                              <a:ext cx="391" cy="17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2" y="15969"/>
                              <a:ext cx="103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9819" y="15729"/>
                              <a:ext cx="660" cy="507"/>
                              <a:chOff x="9819" y="15729"/>
                              <a:chExt cx="660" cy="507"/>
                            </a:xfrm>
                          </wpg:grpSpPr>
                          <wps:wsp>
                            <wps:cNvPr id="8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1" y="15729"/>
                                <a:ext cx="536" cy="507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19" y="15811"/>
                                <a:ext cx="660" cy="3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847E20" w14:textId="5098B90C" w:rsidR="004C4D55" w:rsidRPr="007915B8" w:rsidRDefault="004C4D5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7915B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00775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instrText xml:space="preserve"> PAGE   \* MERGEFORMAT </w:instrText>
                                  </w:r>
                                  <w:r w:rsidRPr="007915B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E053AC">
                                    <w:rPr>
                                      <w:rFonts w:asciiTheme="majorHAnsi" w:hAnsiTheme="majorHAnsi"/>
                                      <w:noProof/>
                                      <w:sz w:val="18"/>
                                      <w:szCs w:val="18"/>
                                    </w:rPr>
                                    <w:t>143</w:t>
                                  </w:r>
                                  <w:r w:rsidRPr="007915B8">
                                    <w:rPr>
                                      <w:rFonts w:asciiTheme="majorHAnsi" w:hAnsiTheme="majorHAnsi"/>
                                      <w:noProof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27432" rIns="0" bIns="0" anchor="t" anchorCtr="0" upright="1">
                              <a:noAutofit/>
                            </wps:bodyPr>
                          </wps:wsp>
                          <wpg:grpSp>
                            <wpg:cNvPr id="10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60" y="15749"/>
                                <a:ext cx="571" cy="451"/>
                                <a:chOff x="1705" y="14935"/>
                                <a:chExt cx="682" cy="375"/>
                              </a:xfrm>
                            </wpg:grpSpPr>
                            <wps:wsp>
                              <wps:cNvPr id="11" name="AutoShape 9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1782" y="14858"/>
                                  <a:ext cx="375" cy="530"/>
                                </a:xfrm>
                                <a:custGeom>
                                  <a:avLst/>
                                  <a:gdLst>
                                    <a:gd name="T0" fmla="*/ 328 w 21600"/>
                                    <a:gd name="T1" fmla="*/ 265 h 21600"/>
                                    <a:gd name="T2" fmla="*/ 188 w 21600"/>
                                    <a:gd name="T3" fmla="*/ 530 h 21600"/>
                                    <a:gd name="T4" fmla="*/ 47 w 21600"/>
                                    <a:gd name="T5" fmla="*/ 265 h 21600"/>
                                    <a:gd name="T6" fmla="*/ 188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493 w 21600"/>
                                    <a:gd name="T13" fmla="*/ 4483 h 21600"/>
                                    <a:gd name="T14" fmla="*/ 17107 w 21600"/>
                                    <a:gd name="T15" fmla="*/ 1711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93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934" y="14858"/>
                                  <a:ext cx="375" cy="530"/>
                                </a:xfrm>
                                <a:custGeom>
                                  <a:avLst/>
                                  <a:gdLst>
                                    <a:gd name="T0" fmla="*/ 328 w 21600"/>
                                    <a:gd name="T1" fmla="*/ 265 h 21600"/>
                                    <a:gd name="T2" fmla="*/ 188 w 21600"/>
                                    <a:gd name="T3" fmla="*/ 530 h 21600"/>
                                    <a:gd name="T4" fmla="*/ 47 w 21600"/>
                                    <a:gd name="T5" fmla="*/ 265 h 21600"/>
                                    <a:gd name="T6" fmla="*/ 188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493 w 21600"/>
                                    <a:gd name="T13" fmla="*/ 4483 h 21600"/>
                                    <a:gd name="T14" fmla="*/ 17107 w 21600"/>
                                    <a:gd name="T15" fmla="*/ 1711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96DC20" id="Group 1" o:spid="_x0000_s1038" style="position:absolute;margin-left:-112.55pt;margin-top:-34.6pt;width:607.65pt;height:46.15pt;z-index:251659264" coordorigin="-243,15313" coordsize="12153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39" type="#_x0000_t32" style="position:absolute;left:1313;top:16005;width:81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" strokeweight="1pt"/>
                  <v:shape id="Arc 3" o:spid="_x0000_s1040" style="position:absolute;left:9425;top:15813;width:391;height:2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6rxAAAANoAAAAPAAAAZHJzL2Rvd25yZXYueG1sRI9La8Mw&#10;EITvgf4HsYVeQiy3gd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CeLjqvEAAAA2gAAAA8A&#10;AAAAAAAAAAAAAAAABwIAAGRycy9kb3ducmV2LnhtbFBLBQYAAAAAAwADALcAAAD4AgAAAAA=&#10;" path="m,nfc11929,,21600,9670,21600,21600em,nsc11929,,21600,9670,21600,21600l,21600,,xe" filled="f" strokeweight="1pt">
                    <v:path arrowok="t" o:extrusionok="f" o:connecttype="custom" o:connectlocs="0,0;391,200;0,200" o:connectangles="0,0,0"/>
                  </v:shape>
                  <v:shape id="Arc 4" o:spid="_x0000_s1041" style="position:absolute;left:-243;top:15313;width:1556;height:69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" path="m,nfc11929,,21600,9670,21600,21600em,nsc11929,,21600,9670,21600,21600l,21600,,xe" filled="f" strokeweight="1pt">
                    <v:path arrowok="t" o:extrusionok="f" o:connecttype="custom" o:connectlocs="0,0;1556,692;0,692" o:connectangles="0,0,0"/>
                  </v:shape>
                  <v:shape id="Arc 5" o:spid="_x0000_s1042" style="position:absolute;left:10485;top:15964;width:391;height:17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NExAAAANoAAAAPAAAAZHJzL2Rvd25yZXYueG1sRI9La8Mw&#10;EITvgf4HsYVeQiy3kN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Mcus0TEAAAA2gAAAA8A&#10;AAAAAAAAAAAAAAAABwIAAGRycy9kb3ducmV2LnhtbFBLBQYAAAAAAwADALcAAAD4AgAAAAA=&#10;" path="m,nfc11929,,21600,9670,21600,21600em,nsc11929,,21600,9670,21600,21600l,21600,,xe" filled="f" strokeweight="1pt">
                    <v:path arrowok="t" o:extrusionok="f" o:connecttype="custom" o:connectlocs="0,0;391,178;0,178" o:connectangles="0,0,0"/>
                  </v:shape>
                  <v:shape id="AutoShape 6" o:spid="_x0000_s1043" type="#_x0000_t32" style="position:absolute;left:10872;top:15969;width:10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" strokeweight="1pt"/>
                  <v:group id="Group 7" o:spid="_x0000_s1044" style="position:absolute;left:9819;top:15729;width:660;height:507" coordorigin="9819,15729" coordsize="66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8" o:spid="_x0000_s1045" type="#_x0000_t4" style="position:absolute;left:9881;top:15729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46" type="#_x0000_t202" style="position:absolute;left:9819;top:15811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" filled="f" strokecolor="black [3213]" strokeweight="1pt">
                      <v:textbox inset="0,2.16pt,0,0">
                        <w:txbxContent>
                          <w:p w14:paraId="6A847E20" w14:textId="5098B90C" w:rsidR="004C4D55" w:rsidRPr="007915B8" w:rsidRDefault="004C4D55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7915B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007754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Pr="007915B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053AC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</w:rPr>
                              <w:t>143</w:t>
                            </w:r>
                            <w:r w:rsidRPr="007915B8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91" o:spid="_x0000_s1047" style="position:absolute;left:9860;top:15749;width:571;height:451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AutoShape 92" o:spid="_x0000_s1048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" path="m,l5400,21600r10800,l21600,,,xe" filled="f" strokecolor="black [3213]" strokeweight="1pt">
                        <v:stroke joinstyle="miter"/>
                        <v:path o:connecttype="custom" o:connectlocs="6,7;3,13;1,7;3,0" o:connectangles="0,0,0,0" textboxrect="4493,4483,17107,17117"/>
                      </v:shape>
                      <v:shape id="AutoShape 93" o:spid="_x0000_s1049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" path="m,l5400,21600r10800,l21600,,,xe" filled="f" strokecolor="black [3213]" strokeweight="1pt">
                        <v:stroke joinstyle="miter"/>
                        <v:path o:connecttype="custom" o:connectlocs="6,7;3,13;1,7;3,0" o:connectangles="0,0,0,0" textboxrect="4493,4483,17107,17117"/>
                      </v:shape>
                    </v:group>
                  </v:group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7946467"/>
      <w:docPartObj>
        <w:docPartGallery w:val="Page Numbers (Bottom of Page)"/>
        <w:docPartUnique/>
      </w:docPartObj>
    </w:sdtPr>
    <w:sdtEndPr/>
    <w:sdtContent>
      <w:p w14:paraId="38F26CC1" w14:textId="5E15118B" w:rsidR="00013A78" w:rsidRDefault="00013A78">
        <w:pPr>
          <w:pStyle w:val="Footer"/>
        </w:pPr>
        <w:r>
          <w:rPr>
            <w:noProof/>
            <w:lang w:val="id-ID" w:eastAsia="id-ID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5D21D5AA" wp14:editId="760ED32A">
                  <wp:simplePos x="0" y="0"/>
                  <wp:positionH relativeFrom="column">
                    <wp:posOffset>-1429385</wp:posOffset>
                  </wp:positionH>
                  <wp:positionV relativeFrom="paragraph">
                    <wp:posOffset>-439420</wp:posOffset>
                  </wp:positionV>
                  <wp:extent cx="7717155" cy="586105"/>
                  <wp:effectExtent l="8890" t="8255" r="8255" b="15240"/>
                  <wp:wrapNone/>
                  <wp:docPr id="25" name="Group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7155" cy="586105"/>
                            <a:chOff x="-243" y="15313"/>
                            <a:chExt cx="12153" cy="923"/>
                          </a:xfrm>
                        </wpg:grpSpPr>
                        <wps:wsp>
                          <wps:cNvPr id="26" name="AutoShape 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13" y="16005"/>
                              <a:ext cx="811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rc 3"/>
                          <wps:cNvSpPr>
                            <a:spLocks/>
                          </wps:cNvSpPr>
                          <wps:spPr bwMode="auto">
                            <a:xfrm flipH="1">
                              <a:off x="9425" y="15813"/>
                              <a:ext cx="391" cy="2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rc 4"/>
                          <wps:cNvSpPr>
                            <a:spLocks/>
                          </wps:cNvSpPr>
                          <wps:spPr bwMode="auto">
                            <a:xfrm flipH="1" flipV="1">
                              <a:off x="-243" y="15313"/>
                              <a:ext cx="1556" cy="69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rc 5"/>
                          <wps:cNvSpPr>
                            <a:spLocks/>
                          </wps:cNvSpPr>
                          <wps:spPr bwMode="auto">
                            <a:xfrm flipV="1">
                              <a:off x="10485" y="15964"/>
                              <a:ext cx="391" cy="17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2" y="15969"/>
                              <a:ext cx="103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9819" y="15729"/>
                              <a:ext cx="660" cy="507"/>
                              <a:chOff x="9819" y="15729"/>
                              <a:chExt cx="660" cy="507"/>
                            </a:xfrm>
                          </wpg:grpSpPr>
                          <wps:wsp>
                            <wps:cNvPr id="32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1" y="15729"/>
                                <a:ext cx="536" cy="507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19" y="15811"/>
                                <a:ext cx="660" cy="3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65A0D04" w14:textId="024F0DE0" w:rsidR="00013A78" w:rsidRPr="007915B8" w:rsidRDefault="00013A7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7915B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00775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instrText xml:space="preserve"> PAGE   \* MERGEFORMAT </w:instrText>
                                  </w:r>
                                  <w:r w:rsidRPr="007915B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0E4B9F">
                                    <w:rPr>
                                      <w:rFonts w:asciiTheme="majorHAnsi" w:hAnsiTheme="majorHAnsi"/>
                                      <w:noProof/>
                                      <w:sz w:val="18"/>
                                      <w:szCs w:val="18"/>
                                    </w:rPr>
                                    <w:t>129</w:t>
                                  </w:r>
                                  <w:r w:rsidRPr="007915B8">
                                    <w:rPr>
                                      <w:rFonts w:asciiTheme="majorHAnsi" w:hAnsiTheme="majorHAnsi"/>
                                      <w:noProof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27432" rIns="0" bIns="0" anchor="t" anchorCtr="0" upright="1">
                              <a:noAutofit/>
                            </wps:bodyPr>
                          </wps:wsp>
                          <wpg:grpSp>
                            <wpg:cNvPr id="34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60" y="15749"/>
                                <a:ext cx="571" cy="451"/>
                                <a:chOff x="1705" y="14935"/>
                                <a:chExt cx="682" cy="375"/>
                              </a:xfrm>
                            </wpg:grpSpPr>
                            <wps:wsp>
                              <wps:cNvPr id="35" name="AutoShape 9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1782" y="14858"/>
                                  <a:ext cx="375" cy="530"/>
                                </a:xfrm>
                                <a:custGeom>
                                  <a:avLst/>
                                  <a:gdLst>
                                    <a:gd name="T0" fmla="*/ 328 w 21600"/>
                                    <a:gd name="T1" fmla="*/ 265 h 21600"/>
                                    <a:gd name="T2" fmla="*/ 188 w 21600"/>
                                    <a:gd name="T3" fmla="*/ 530 h 21600"/>
                                    <a:gd name="T4" fmla="*/ 47 w 21600"/>
                                    <a:gd name="T5" fmla="*/ 265 h 21600"/>
                                    <a:gd name="T6" fmla="*/ 188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493 w 21600"/>
                                    <a:gd name="T13" fmla="*/ 4483 h 21600"/>
                                    <a:gd name="T14" fmla="*/ 17107 w 21600"/>
                                    <a:gd name="T15" fmla="*/ 1711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93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934" y="14858"/>
                                  <a:ext cx="375" cy="530"/>
                                </a:xfrm>
                                <a:custGeom>
                                  <a:avLst/>
                                  <a:gdLst>
                                    <a:gd name="T0" fmla="*/ 328 w 21600"/>
                                    <a:gd name="T1" fmla="*/ 265 h 21600"/>
                                    <a:gd name="T2" fmla="*/ 188 w 21600"/>
                                    <a:gd name="T3" fmla="*/ 530 h 21600"/>
                                    <a:gd name="T4" fmla="*/ 47 w 21600"/>
                                    <a:gd name="T5" fmla="*/ 265 h 21600"/>
                                    <a:gd name="T6" fmla="*/ 188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493 w 21600"/>
                                    <a:gd name="T13" fmla="*/ 4483 h 21600"/>
                                    <a:gd name="T14" fmla="*/ 17107 w 21600"/>
                                    <a:gd name="T15" fmla="*/ 1711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D21D5AA" id="Group 25" o:spid="_x0000_s1050" style="position:absolute;margin-left:-112.55pt;margin-top:-34.6pt;width:607.65pt;height:46.15pt;z-index:251663360" coordorigin="-243,15313" coordsize="12153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51" type="#_x0000_t32" style="position:absolute;left:1313;top:16005;width:81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" strokeweight="1pt"/>
                  <v:shape id="Arc 3" o:spid="_x0000_s1052" style="position:absolute;left:9425;top:15813;width:391;height:2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" path="m,nfc11929,,21600,9670,21600,21600em,nsc11929,,21600,9670,21600,21600l,21600,,xe" filled="f" strokeweight="1pt">
                    <v:path arrowok="t" o:extrusionok="f" o:connecttype="custom" o:connectlocs="0,0;391,200;0,200" o:connectangles="0,0,0"/>
                  </v:shape>
                  <v:shape id="Arc 4" o:spid="_x0000_s1053" style="position:absolute;left:-243;top:15313;width:1556;height:69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" path="m,nfc11929,,21600,9670,21600,21600em,nsc11929,,21600,9670,21600,21600l,21600,,xe" filled="f" strokeweight="1pt">
                    <v:path arrowok="t" o:extrusionok="f" o:connecttype="custom" o:connectlocs="0,0;1556,692;0,692" o:connectangles="0,0,0"/>
                  </v:shape>
                  <v:shape id="Arc 5" o:spid="_x0000_s1054" style="position:absolute;left:10485;top:15964;width:391;height:17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" path="m,nfc11929,,21600,9670,21600,21600em,nsc11929,,21600,9670,21600,21600l,21600,,xe" filled="f" strokeweight="1pt">
                    <v:path arrowok="t" o:extrusionok="f" o:connecttype="custom" o:connectlocs="0,0;391,178;0,178" o:connectangles="0,0,0"/>
                  </v:shape>
                  <v:shape id="AutoShape 6" o:spid="_x0000_s1055" type="#_x0000_t32" style="position:absolute;left:10872;top:15969;width:10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/>
                  <v:group id="Group 31" o:spid="_x0000_s1056" style="position:absolute;left:9819;top:15729;width:660;height:507" coordorigin="9819,15729" coordsize="66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8" o:spid="_x0000_s1057" type="#_x0000_t4" style="position:absolute;left:9881;top:15729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58" type="#_x0000_t202" style="position:absolute;left:9819;top:15811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" filled="f" strokecolor="black [3213]" strokeweight="1pt">
                      <v:textbox inset="0,2.16pt,0,0">
                        <w:txbxContent>
                          <w:p w14:paraId="665A0D04" w14:textId="024F0DE0" w:rsidR="00013A78" w:rsidRPr="007915B8" w:rsidRDefault="00013A78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7915B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007754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Pr="007915B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4B9F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</w:rPr>
                              <w:t>129</w:t>
                            </w:r>
                            <w:r w:rsidRPr="007915B8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91" o:spid="_x0000_s1059" style="position:absolute;left:9860;top:15749;width:571;height:451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shape id="AutoShape 92" o:spid="_x0000_s1060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" path="m,l5400,21600r10800,l21600,,,xe" filled="f" strokecolor="black [3213]" strokeweight="1pt">
                        <v:stroke joinstyle="miter"/>
                        <v:path o:connecttype="custom" o:connectlocs="6,7;3,13;1,7;3,0" o:connectangles="0,0,0,0" textboxrect="4493,4483,17107,17117"/>
                      </v:shape>
                      <v:shape id="AutoShape 93" o:spid="_x0000_s1061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" path="m,l5400,21600r10800,l21600,,,xe" filled="f" strokecolor="black [3213]" strokeweight="1pt">
                        <v:stroke joinstyle="miter"/>
                        <v:path o:connecttype="custom" o:connectlocs="6,7;3,13;1,7;3,0" o:connectangles="0,0,0,0" textboxrect="4493,4483,17107,17117"/>
                      </v:shape>
                    </v:group>
                  </v:group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ADB4F" w14:textId="77777777" w:rsidR="00AE3091" w:rsidRDefault="00AE3091">
      <w:r>
        <w:separator/>
      </w:r>
    </w:p>
  </w:footnote>
  <w:footnote w:type="continuationSeparator" w:id="0">
    <w:p w14:paraId="12313C9A" w14:textId="77777777" w:rsidR="00AE3091" w:rsidRDefault="00AE3091">
      <w:r>
        <w:continuationSeparator/>
      </w:r>
    </w:p>
  </w:footnote>
  <w:footnote w:id="1">
    <w:p w14:paraId="07DE9720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Pasal 1 ayat (3) UUD 1945</w:t>
      </w:r>
    </w:p>
  </w:footnote>
  <w:footnote w:id="2">
    <w:p w14:paraId="35012F11" w14:textId="45A5421D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="00FC3312">
        <w:rPr>
          <w:lang w:val="en-US"/>
        </w:rPr>
        <w:t xml:space="preserve"> </w:t>
      </w:r>
      <w:r w:rsidR="00200A85">
        <w:rPr>
          <w:lang w:val="en-US"/>
        </w:rPr>
        <w:fldChar w:fldCharType="begin" w:fldLock="1"/>
      </w:r>
      <w:r w:rsidR="00DF6FF4">
        <w:rPr>
          <w:lang w:val="en-US"/>
        </w:rPr>
        <w:instrText>ADDIN CSL_CITATION { "citationItems" : [ { "id" : "ITEM-1", "itemData" : { "author" : [ { "dropping-particle" : "", "family" : "Dicey", "given" : "A.V.", "non-dropping-particle" : "", "parse-names" : false, "suffix" : "" } ], "id" : "ITEM-1", "issued" : { "date-parts" : [ [ "1967" ] ] }, "publisher" : "El &amp;S and Mac Milies", "publisher-place" : "London", "title" : "An Introduction to the study of the law of the Constitution", "type" : "book" }, "uris" : [ "http://www.mendeley.com/documents/?uuid=f6fb4caa-ddfa-4172-b04d-8ad4df4fe5ad" ] } ], "mendeley" : { "formattedCitation" : "A.V. Dicey, &lt;i&gt;An Introduction to the Study of the Law of the Constitution&lt;/i&gt; (London: El &amp;S and Mac Milies, 1967).", "plainTextFormattedCitation" : "A.V. Dicey, An Introduction to the Study of the Law of the Constitution (London: El &amp;S and Mac Milies, 1967).", "previouslyFormattedCitation" : "A.V. Dicey, &lt;i&gt;An Introduction to the Study of the Law of the Constitution&lt;/i&gt; (London: El &amp;S and Mac Milies, 1967)." }, "properties" : { "noteIndex" : 0 }, "schema" : "https://github.com/citation-style-language/schema/raw/master/csl-citation.json" }</w:instrText>
      </w:r>
      <w:r w:rsidR="00200A85">
        <w:rPr>
          <w:lang w:val="en-US"/>
        </w:rPr>
        <w:fldChar w:fldCharType="separate"/>
      </w:r>
      <w:r w:rsidR="00200A85" w:rsidRPr="00200A85">
        <w:rPr>
          <w:noProof/>
          <w:lang w:val="en-US"/>
        </w:rPr>
        <w:t xml:space="preserve">A.V. Dicey, </w:t>
      </w:r>
      <w:r w:rsidR="00200A85" w:rsidRPr="00200A85">
        <w:rPr>
          <w:i/>
          <w:noProof/>
          <w:lang w:val="en-US"/>
        </w:rPr>
        <w:t>An Introduction to the Study of the Law of the Constitution</w:t>
      </w:r>
      <w:r w:rsidR="00200A85" w:rsidRPr="00200A85">
        <w:rPr>
          <w:noProof/>
          <w:lang w:val="en-US"/>
        </w:rPr>
        <w:t xml:space="preserve"> (London: El &amp;S and Mac Milies, 1967).</w:t>
      </w:r>
      <w:r w:rsidR="00200A85">
        <w:rPr>
          <w:lang w:val="en-US"/>
        </w:rPr>
        <w:fldChar w:fldCharType="end"/>
      </w:r>
      <w:r w:rsidR="00200A85">
        <w:rPr>
          <w:lang w:val="en-US"/>
        </w:rPr>
        <w:t xml:space="preserve"> </w:t>
      </w:r>
      <w:r w:rsidR="00FC3312">
        <w:rPr>
          <w:lang w:val="en-US"/>
        </w:rPr>
        <w:t>H</w:t>
      </w:r>
      <w:proofErr w:type="spellStart"/>
      <w:r w:rsidRPr="00C5185E">
        <w:rPr>
          <w:lang w:val="id-ID"/>
        </w:rPr>
        <w:t>lm</w:t>
      </w:r>
      <w:proofErr w:type="spellEnd"/>
      <w:r w:rsidRPr="00C5185E">
        <w:rPr>
          <w:lang w:val="id-ID"/>
        </w:rPr>
        <w:t>. 417</w:t>
      </w:r>
    </w:p>
  </w:footnote>
  <w:footnote w:id="3">
    <w:p w14:paraId="34176041" w14:textId="77777777" w:rsidR="00E43094" w:rsidRDefault="00801F11" w:rsidP="00C87820">
      <w:pPr>
        <w:pStyle w:val="TeksCatatanKaki"/>
        <w:ind w:firstLine="709"/>
        <w:jc w:val="both"/>
        <w:rPr>
          <w:lang w:val="en-US"/>
        </w:rPr>
      </w:pPr>
      <w:r w:rsidRPr="004C4D55">
        <w:rPr>
          <w:rStyle w:val="ReferensiCatatanKaki"/>
        </w:rPr>
        <w:footnoteRef/>
      </w:r>
      <w:r w:rsidR="00DF6FF4">
        <w:rPr>
          <w:lang w:val="en-US"/>
        </w:rPr>
        <w:t xml:space="preserve"> </w:t>
      </w:r>
      <w:r w:rsidR="00DF6FF4">
        <w:rPr>
          <w:lang w:val="en-US"/>
        </w:rPr>
        <w:fldChar w:fldCharType="begin" w:fldLock="1"/>
      </w:r>
      <w:r w:rsidR="002277A8">
        <w:rPr>
          <w:lang w:val="en-US"/>
        </w:rPr>
        <w:instrText>ADDIN CSL_CITATION { "citationItems" : [ { "id" : "ITEM-1", "itemData" : { "author" : [ { "dropping-particle" : "", "family" : "Utrecht", "given" : "E.", "non-dropping-particle" : "", "parse-names" : false, "suffix" : "" } ], "id" : "ITEM-1", "issued" : { "date-parts" : [ [ "1962" ] ] }, "publisher" : "Ichtisar", "publisher-place" : "Jakarta", "title" : "Pengantar Hukum Administrasi Negara Indonesia", "type" : "book" }, "uris" : [ "http://www.mendeley.com/documents/?uuid=99cc7d89-5a3a-4ee2-a19f-2e25a4191722" ] } ], "mendeley" : { "formattedCitation" : "E. Utrecht, &lt;i&gt;Pengantar Hukum Administrasi Negara Indonesia&lt;/i&gt; (Jakarta: Ichtisar, 1962).", "plainTextFormattedCitation" : "E. Utrecht, Pengantar Hukum Administrasi Negara Indonesia (Jakarta: Ichtisar, 1962).", "previouslyFormattedCitation" : "E. Utrecht, &lt;i&gt;Pengantar Hukum Administrasi Negara Indonesia&lt;/i&gt; (Jakarta: Ichtisar, 1962)." }, "properties" : { "noteIndex" : 0 }, "schema" : "https://github.com/citation-style-language/schema/raw/master/csl-citation.json" }</w:instrText>
      </w:r>
      <w:r w:rsidR="00DF6FF4">
        <w:rPr>
          <w:lang w:val="en-US"/>
        </w:rPr>
        <w:fldChar w:fldCharType="separate"/>
      </w:r>
      <w:r w:rsidR="00DF6FF4" w:rsidRPr="00DF6FF4">
        <w:rPr>
          <w:noProof/>
          <w:lang w:val="en-US"/>
        </w:rPr>
        <w:t xml:space="preserve">E. Utrecht, </w:t>
      </w:r>
      <w:r w:rsidR="00DF6FF4" w:rsidRPr="00DF6FF4">
        <w:rPr>
          <w:i/>
          <w:noProof/>
          <w:lang w:val="en-US"/>
        </w:rPr>
        <w:t>Pengantar Hukum Administrasi Negara Indonesia</w:t>
      </w:r>
      <w:r w:rsidR="00DF6FF4" w:rsidRPr="00DF6FF4">
        <w:rPr>
          <w:noProof/>
          <w:lang w:val="en-US"/>
        </w:rPr>
        <w:t xml:space="preserve"> (Jakarta: Ichtisar, 1962).</w:t>
      </w:r>
      <w:r w:rsidR="00DF6FF4">
        <w:rPr>
          <w:lang w:val="en-US"/>
        </w:rPr>
        <w:fldChar w:fldCharType="end"/>
      </w:r>
      <w:r w:rsidR="00DF6FF4">
        <w:rPr>
          <w:lang w:val="en-US"/>
        </w:rPr>
        <w:t xml:space="preserve"> </w:t>
      </w:r>
    </w:p>
    <w:p w14:paraId="09777652" w14:textId="153BD998" w:rsidR="00801F11" w:rsidRPr="00C5185E" w:rsidRDefault="00DF6FF4" w:rsidP="00C87820">
      <w:pPr>
        <w:pStyle w:val="TeksCatatanKaki"/>
        <w:jc w:val="both"/>
      </w:pPr>
      <w:r>
        <w:rPr>
          <w:lang w:val="en-US"/>
        </w:rPr>
        <w:t>H</w:t>
      </w:r>
      <w:proofErr w:type="spellStart"/>
      <w:r w:rsidR="002277A8">
        <w:rPr>
          <w:lang w:val="id-ID"/>
        </w:rPr>
        <w:t>lm</w:t>
      </w:r>
      <w:proofErr w:type="spellEnd"/>
      <w:r w:rsidR="002277A8">
        <w:rPr>
          <w:lang w:val="id-ID"/>
        </w:rPr>
        <w:t>. 22-23</w:t>
      </w:r>
    </w:p>
  </w:footnote>
  <w:footnote w:id="4">
    <w:p w14:paraId="754B5E75" w14:textId="77777777" w:rsidR="00C87820" w:rsidRDefault="00C87820" w:rsidP="00C87820">
      <w:pPr>
        <w:pStyle w:val="TeksCatatanKaki"/>
        <w:ind w:firstLine="709"/>
      </w:pPr>
      <w:r>
        <w:rPr>
          <w:rStyle w:val="ReferensiCatatanKaki"/>
        </w:rPr>
        <w:footnoteRef/>
      </w:r>
      <w:r>
        <w:t xml:space="preserve"> </w:t>
      </w:r>
      <w:r>
        <w:fldChar w:fldCharType="begin" w:fldLock="1"/>
      </w:r>
      <w:r>
        <w:instrText>ADDIN CSL_CITATION { "citationItems" : [ { "id" : "ITEM-1", "itemData" : { "author" : [ { "dropping-particle" : "", "family" : "Poerwadarminta", "given" : "W.J.S", "non-dropping-particle" : "", "parse-names" : false, "suffix" : "" } ], "id" : "ITEM-1", "issued" : { "date-parts" : [ [ "1976" ] ] }, "publisher" : "Balai Pustaka", "publisher-place" : "Jakarta", "title" : "Kamus Besar Bahasa Indonesia", "type" : "book" }, "uris" : [ "http://www.mendeley.com/documents/?uuid=6bc104eb-7504-4b67-80fa-a5a527b336b8" ] } ], "mendeley" : { "formattedCitation" : "W.J.S Poerwadarminta, &lt;i&gt;Kamus Besar Bahasa Indonesia&lt;/i&gt; (Jakarta: Balai Pustaka, 1976).", "plainTextFormattedCitation" : "W.J.S Poerwadarminta, Kamus Besar Bahasa Indonesia (Jakarta: Balai Pustaka, 1976)." }, "properties" : { "noteIndex" : 0 }, "schema" : "https://github.com/citation-style-language/schema/raw/master/csl-citation.json" }</w:instrText>
      </w:r>
      <w:r>
        <w:fldChar w:fldCharType="separate"/>
      </w:r>
      <w:r w:rsidRPr="00C87820">
        <w:rPr>
          <w:noProof/>
        </w:rPr>
        <w:t xml:space="preserve">W.J.S Poerwadarminta, </w:t>
      </w:r>
      <w:r w:rsidRPr="00C87820">
        <w:rPr>
          <w:i/>
          <w:noProof/>
        </w:rPr>
        <w:t>Kamus Besar Bahasa Indonesia</w:t>
      </w:r>
      <w:r w:rsidRPr="00C87820">
        <w:rPr>
          <w:noProof/>
        </w:rPr>
        <w:t xml:space="preserve"> (Jakarta: Balai Pustaka, 1976).</w:t>
      </w:r>
      <w:r>
        <w:fldChar w:fldCharType="end"/>
      </w:r>
      <w:r>
        <w:t xml:space="preserve"> </w:t>
      </w:r>
    </w:p>
    <w:p w14:paraId="7552108F" w14:textId="55533CAB" w:rsidR="00C87820" w:rsidRPr="00C87820" w:rsidRDefault="00C87820" w:rsidP="00C87820">
      <w:pPr>
        <w:pStyle w:val="TeksCatatanKaki"/>
        <w:rPr>
          <w:lang w:val="en-US"/>
        </w:rPr>
      </w:pPr>
      <w:r>
        <w:t>Hl</w:t>
      </w:r>
      <w:r>
        <w:rPr>
          <w:lang w:val="id-ID"/>
        </w:rPr>
        <w:t>m</w:t>
      </w:r>
      <w:r>
        <w:rPr>
          <w:lang w:val="en-US"/>
        </w:rPr>
        <w:t>.</w:t>
      </w:r>
      <w:r>
        <w:rPr>
          <w:lang w:val="id-ID"/>
        </w:rPr>
        <w:t xml:space="preserve"> 551</w:t>
      </w:r>
    </w:p>
  </w:footnote>
  <w:footnote w:id="5">
    <w:p w14:paraId="56C8DD19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rtl/>
          <w:lang w:val="id-ID"/>
        </w:rPr>
        <w:t xml:space="preserve"> </w:t>
      </w:r>
      <w:r w:rsidRPr="00C5185E">
        <w:rPr>
          <w:lang w:val="id-ID"/>
        </w:rPr>
        <w:t xml:space="preserve"> Muchsan, </w:t>
      </w:r>
      <w:r w:rsidRPr="00C5185E">
        <w:rPr>
          <w:i/>
          <w:iCs/>
          <w:lang w:val="id-ID"/>
        </w:rPr>
        <w:t>Pengantar Hukum Administrasi Indonesia</w:t>
      </w:r>
      <w:r w:rsidRPr="00C5185E">
        <w:rPr>
          <w:lang w:val="id-ID"/>
        </w:rPr>
        <w:t xml:space="preserve">, (Yogyakarta : Liberty, 1982);  </w:t>
      </w:r>
      <w:proofErr w:type="spellStart"/>
      <w:r w:rsidRPr="00C5185E">
        <w:rPr>
          <w:lang w:val="id-ID"/>
        </w:rPr>
        <w:t>Indroharto</w:t>
      </w:r>
      <w:proofErr w:type="spellEnd"/>
      <w:r w:rsidRPr="00C5185E">
        <w:rPr>
          <w:lang w:val="id-ID"/>
        </w:rPr>
        <w:t xml:space="preserve">, </w:t>
      </w:r>
      <w:r w:rsidRPr="00C5185E">
        <w:rPr>
          <w:i/>
          <w:iCs/>
          <w:lang w:val="id-ID"/>
        </w:rPr>
        <w:t>Usaha Memahami UU tentang PTUN</w:t>
      </w:r>
      <w:r w:rsidRPr="00C5185E">
        <w:rPr>
          <w:lang w:val="id-ID"/>
        </w:rPr>
        <w:t xml:space="preserve">, (Jakarta : Sinar Harapan, 1991); </w:t>
      </w:r>
      <w:proofErr w:type="spellStart"/>
      <w:r w:rsidRPr="00C5185E">
        <w:rPr>
          <w:lang w:val="id-ID"/>
        </w:rPr>
        <w:t>Philipus</w:t>
      </w:r>
      <w:proofErr w:type="spellEnd"/>
      <w:r w:rsidRPr="00C5185E">
        <w:rPr>
          <w:lang w:val="id-ID"/>
        </w:rPr>
        <w:t xml:space="preserve"> M. </w:t>
      </w:r>
      <w:proofErr w:type="spellStart"/>
      <w:r w:rsidRPr="00C5185E">
        <w:rPr>
          <w:lang w:val="id-ID"/>
        </w:rPr>
        <w:t>Hadjon</w:t>
      </w:r>
      <w:proofErr w:type="spellEnd"/>
      <w:r w:rsidRPr="00C5185E">
        <w:rPr>
          <w:lang w:val="id-ID"/>
        </w:rPr>
        <w:t xml:space="preserve">, </w:t>
      </w:r>
      <w:proofErr w:type="spellStart"/>
      <w:r w:rsidRPr="00C5185E">
        <w:rPr>
          <w:lang w:val="id-ID"/>
        </w:rPr>
        <w:t>dkk</w:t>
      </w:r>
      <w:proofErr w:type="spellEnd"/>
      <w:r w:rsidRPr="00C5185E">
        <w:rPr>
          <w:lang w:val="id-ID"/>
        </w:rPr>
        <w:t xml:space="preserve">, </w:t>
      </w:r>
      <w:r w:rsidRPr="00C5185E">
        <w:rPr>
          <w:i/>
          <w:iCs/>
          <w:lang w:val="id-ID"/>
        </w:rPr>
        <w:t>Pengantar Hukum Administrasi Indonesia</w:t>
      </w:r>
      <w:r w:rsidRPr="00C5185E">
        <w:rPr>
          <w:lang w:val="id-ID"/>
        </w:rPr>
        <w:t xml:space="preserve">, (Yogyakarta : </w:t>
      </w:r>
      <w:proofErr w:type="spellStart"/>
      <w:r w:rsidRPr="00C5185E">
        <w:rPr>
          <w:lang w:val="id-ID"/>
        </w:rPr>
        <w:t>Gadjah</w:t>
      </w:r>
      <w:proofErr w:type="spellEnd"/>
      <w:r w:rsidRPr="00C5185E">
        <w:rPr>
          <w:lang w:val="id-ID"/>
        </w:rPr>
        <w:t xml:space="preserve"> Mada </w:t>
      </w:r>
      <w:proofErr w:type="spellStart"/>
      <w:r w:rsidRPr="00C5185E">
        <w:rPr>
          <w:lang w:val="id-ID"/>
        </w:rPr>
        <w:t>University</w:t>
      </w:r>
      <w:proofErr w:type="spellEnd"/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Press</w:t>
      </w:r>
      <w:proofErr w:type="spellEnd"/>
      <w:r w:rsidRPr="00C5185E">
        <w:rPr>
          <w:lang w:val="id-ID"/>
        </w:rPr>
        <w:t xml:space="preserve">, 1994); Paulus E Lotulung (Penyunting), </w:t>
      </w:r>
      <w:r w:rsidRPr="00C5185E">
        <w:rPr>
          <w:i/>
          <w:iCs/>
          <w:lang w:val="id-ID"/>
        </w:rPr>
        <w:t>Himpunan Makalah Asas-asas Umum Pemerintahan yang Baik,</w:t>
      </w:r>
      <w:r w:rsidRPr="00C5185E">
        <w:rPr>
          <w:lang w:val="id-ID"/>
        </w:rPr>
        <w:t xml:space="preserve"> (Bandung : Citra Aditya Bakti, 1994).</w:t>
      </w:r>
    </w:p>
  </w:footnote>
  <w:footnote w:id="6">
    <w:p w14:paraId="3AB3F4BE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rtl/>
          <w:lang w:val="id-ID"/>
        </w:rPr>
        <w:t xml:space="preserve"> </w:t>
      </w:r>
      <w:proofErr w:type="spellStart"/>
      <w:r w:rsidRPr="00C5185E">
        <w:rPr>
          <w:lang w:val="id-ID"/>
        </w:rPr>
        <w:t>P.Nicolai</w:t>
      </w:r>
      <w:proofErr w:type="spellEnd"/>
      <w:r w:rsidRPr="00C5185E">
        <w:rPr>
          <w:lang w:val="id-ID"/>
        </w:rPr>
        <w:t xml:space="preserve">, </w:t>
      </w:r>
      <w:proofErr w:type="spellStart"/>
      <w:r w:rsidRPr="00C5185E">
        <w:rPr>
          <w:i/>
          <w:lang w:val="id-ID"/>
        </w:rPr>
        <w:t>Beginselen</w:t>
      </w:r>
      <w:proofErr w:type="spellEnd"/>
      <w:r w:rsidRPr="00C5185E">
        <w:rPr>
          <w:i/>
          <w:lang w:val="id-ID"/>
        </w:rPr>
        <w:t xml:space="preserve"> </w:t>
      </w:r>
      <w:proofErr w:type="spellStart"/>
      <w:r w:rsidRPr="00C5185E">
        <w:rPr>
          <w:i/>
          <w:lang w:val="id-ID"/>
        </w:rPr>
        <w:t>van</w:t>
      </w:r>
      <w:proofErr w:type="spellEnd"/>
      <w:r w:rsidRPr="00C5185E">
        <w:rPr>
          <w:i/>
          <w:lang w:val="id-ID"/>
        </w:rPr>
        <w:t xml:space="preserve"> </w:t>
      </w:r>
      <w:proofErr w:type="spellStart"/>
      <w:r w:rsidRPr="00C5185E">
        <w:rPr>
          <w:i/>
          <w:lang w:val="id-ID"/>
        </w:rPr>
        <w:t>behoorlijk</w:t>
      </w:r>
      <w:proofErr w:type="spellEnd"/>
      <w:r w:rsidRPr="00C5185E">
        <w:rPr>
          <w:i/>
          <w:lang w:val="id-ID"/>
        </w:rPr>
        <w:t xml:space="preserve"> </w:t>
      </w:r>
      <w:proofErr w:type="spellStart"/>
      <w:r w:rsidRPr="00C5185E">
        <w:rPr>
          <w:i/>
          <w:lang w:val="id-ID"/>
        </w:rPr>
        <w:t>bestuur</w:t>
      </w:r>
      <w:proofErr w:type="spellEnd"/>
      <w:r w:rsidRPr="00C5185E">
        <w:rPr>
          <w:lang w:val="id-ID"/>
        </w:rPr>
        <w:t xml:space="preserve">, </w:t>
      </w:r>
      <w:proofErr w:type="spellStart"/>
      <w:r w:rsidRPr="00C5185E">
        <w:rPr>
          <w:lang w:val="id-ID"/>
        </w:rPr>
        <w:t>Kluwer-Deventer</w:t>
      </w:r>
      <w:proofErr w:type="spellEnd"/>
      <w:r w:rsidRPr="00C5185E">
        <w:rPr>
          <w:lang w:val="id-ID"/>
        </w:rPr>
        <w:t xml:space="preserve">, 1990, hlm. 225, dalam Ridwan HR  </w:t>
      </w:r>
      <w:r w:rsidRPr="00C5185E">
        <w:rPr>
          <w:i/>
          <w:iCs/>
          <w:lang w:val="id-ID"/>
        </w:rPr>
        <w:t>Ibid.</w:t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id-ID"/>
        </w:rPr>
        <w:t xml:space="preserve"> 191.</w:t>
      </w:r>
    </w:p>
  </w:footnote>
  <w:footnote w:id="7">
    <w:p w14:paraId="24C0DD3D" w14:textId="37F10D75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="002277A8">
        <w:rPr>
          <w:lang w:val="en-US"/>
        </w:rPr>
        <w:t xml:space="preserve"> </w:t>
      </w:r>
      <w:r w:rsidR="002277A8">
        <w:rPr>
          <w:lang w:val="en-US"/>
        </w:rPr>
        <w:fldChar w:fldCharType="begin" w:fldLock="1"/>
      </w:r>
      <w:r w:rsidR="003B4CD8">
        <w:rPr>
          <w:lang w:val="en-US"/>
        </w:rPr>
        <w:instrText>ADDIN CSL_CITATION { "citationItems" : [ { "id" : "ITEM-1", "itemData" : { "author" : [ { "dropping-particle" : "", "family" : "Basah", "given" : "Sjachran", "non-dropping-particle" : "", "parse-names" : false, "suffix" : "" } ], "id" : "ITEM-1", "issued" : { "date-parts" : [ [ "1985" ] ] }, "publisher" : "Alumni", "publisher-place" : "Bandung", "title" : "Eksistensi dan Tolok Ukur Peradilan Administrasi Negara di Indonesia", "type" : "book" }, "uris" : [ "http://www.mendeley.com/documents/?uuid=d27ca447-f303-480b-a378-5de1fae0cd02" ] } ], "mendeley" : { "formattedCitation" : "Sjachran Basah, &lt;i&gt;Eksistensi Dan Tolok Ukur Peradilan Administrasi Negara Di Indonesia&lt;/i&gt; (Bandung: Alumni, 1985).", "plainTextFormattedCitation" : "Sjachran Basah, Eksistensi Dan Tolok Ukur Peradilan Administrasi Negara Di Indonesia (Bandung: Alumni, 1985).", "previouslyFormattedCitation" : "Sjachran Basah, &lt;i&gt;Eksistensi Dan Tolok Ukur Peradilan Administrasi Negara Di Indonesia&lt;/i&gt; (Bandung: Alumni, 1985)." }, "properties" : { "noteIndex" : 0 }, "schema" : "https://github.com/citation-style-language/schema/raw/master/csl-citation.json" }</w:instrText>
      </w:r>
      <w:r w:rsidR="002277A8">
        <w:rPr>
          <w:lang w:val="en-US"/>
        </w:rPr>
        <w:fldChar w:fldCharType="separate"/>
      </w:r>
      <w:r w:rsidR="002277A8" w:rsidRPr="002277A8">
        <w:rPr>
          <w:noProof/>
          <w:lang w:val="en-US"/>
        </w:rPr>
        <w:t xml:space="preserve">Sjachran Basah, </w:t>
      </w:r>
      <w:r w:rsidR="002277A8" w:rsidRPr="002277A8">
        <w:rPr>
          <w:i/>
          <w:noProof/>
          <w:lang w:val="en-US"/>
        </w:rPr>
        <w:t>Eksistensi Dan Tolok Ukur Peradilan Administrasi Negara Di Indonesia</w:t>
      </w:r>
      <w:r w:rsidR="002277A8" w:rsidRPr="002277A8">
        <w:rPr>
          <w:noProof/>
          <w:lang w:val="en-US"/>
        </w:rPr>
        <w:t xml:space="preserve"> (Bandung: Alumni, 1985).</w:t>
      </w:r>
      <w:r w:rsidR="002277A8">
        <w:rPr>
          <w:lang w:val="en-US"/>
        </w:rPr>
        <w:fldChar w:fldCharType="end"/>
      </w:r>
      <w:r w:rsidRPr="00C5185E">
        <w:rPr>
          <w:lang w:val="id-ID"/>
        </w:rPr>
        <w:t xml:space="preserve"> </w:t>
      </w:r>
      <w:r w:rsidR="002277A8">
        <w:rPr>
          <w:lang w:val="en-US"/>
        </w:rPr>
        <w:t>H</w:t>
      </w:r>
      <w:proofErr w:type="spellStart"/>
      <w:r w:rsidRPr="00C5185E">
        <w:rPr>
          <w:lang w:val="id-ID"/>
        </w:rPr>
        <w:t>lm</w:t>
      </w:r>
      <w:proofErr w:type="spellEnd"/>
      <w:r w:rsidRPr="00C5185E">
        <w:rPr>
          <w:lang w:val="id-ID"/>
        </w:rPr>
        <w:t xml:space="preserve">. 151-152. </w:t>
      </w:r>
    </w:p>
  </w:footnote>
  <w:footnote w:id="8">
    <w:p w14:paraId="15F43A30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rtl/>
          <w:lang w:val="id-ID"/>
        </w:rPr>
        <w:t xml:space="preserve"> </w:t>
      </w:r>
      <w:r w:rsidRPr="00C5185E">
        <w:rPr>
          <w:i/>
          <w:lang w:val="id-ID"/>
        </w:rPr>
        <w:t>Juklak Mahkamah Agung</w:t>
      </w:r>
      <w:r w:rsidRPr="00C5185E">
        <w:rPr>
          <w:lang w:val="id-ID"/>
        </w:rPr>
        <w:t xml:space="preserve"> No. 052 / </w:t>
      </w:r>
      <w:proofErr w:type="spellStart"/>
      <w:r w:rsidRPr="00C5185E">
        <w:rPr>
          <w:lang w:val="id-ID"/>
        </w:rPr>
        <w:t>Td</w:t>
      </w:r>
      <w:proofErr w:type="spellEnd"/>
      <w:r w:rsidRPr="00C5185E">
        <w:rPr>
          <w:lang w:val="id-ID"/>
        </w:rPr>
        <w:t xml:space="preserve">. TUN/III/1992, 24 Maret 1992 ; </w:t>
      </w:r>
    </w:p>
  </w:footnote>
  <w:footnote w:id="9">
    <w:p w14:paraId="556912C9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Konsideran</w:t>
      </w:r>
      <w:proofErr w:type="spellEnd"/>
      <w:r w:rsidRPr="00C5185E">
        <w:rPr>
          <w:lang w:val="id-ID"/>
        </w:rPr>
        <w:t xml:space="preserve"> menimbang huruf a, b dan c Undang- Undang Nomor 10 Tahun 2004 tentang Pembentukan Peraturan </w:t>
      </w:r>
      <w:proofErr w:type="spellStart"/>
      <w:r w:rsidRPr="00C5185E">
        <w:rPr>
          <w:lang w:val="id-ID"/>
        </w:rPr>
        <w:t>Perundang</w:t>
      </w:r>
      <w:proofErr w:type="spellEnd"/>
      <w:r w:rsidRPr="00C5185E">
        <w:rPr>
          <w:lang w:val="id-ID"/>
        </w:rPr>
        <w:t>- undangan.</w:t>
      </w:r>
    </w:p>
  </w:footnote>
  <w:footnote w:id="10">
    <w:p w14:paraId="3B029092" w14:textId="77777777" w:rsidR="00801F11" w:rsidRPr="00C5185E" w:rsidRDefault="00801F11" w:rsidP="00C5185E">
      <w:pPr>
        <w:ind w:firstLine="709"/>
        <w:jc w:val="lowKashida"/>
        <w:rPr>
          <w:sz w:val="20"/>
          <w:szCs w:val="20"/>
        </w:rPr>
      </w:pPr>
      <w:r w:rsidRPr="004C4D55">
        <w:rPr>
          <w:rStyle w:val="ReferensiCatatanKaki"/>
        </w:rPr>
        <w:footnoteRef/>
      </w:r>
      <w:r w:rsidRPr="00C5185E">
        <w:rPr>
          <w:sz w:val="20"/>
          <w:szCs w:val="20"/>
          <w:lang w:val="id-ID"/>
        </w:rPr>
        <w:t xml:space="preserve">  Joseph </w:t>
      </w:r>
      <w:proofErr w:type="spellStart"/>
      <w:r w:rsidRPr="00C5185E">
        <w:rPr>
          <w:sz w:val="20"/>
          <w:szCs w:val="20"/>
          <w:lang w:val="id-ID"/>
        </w:rPr>
        <w:t>Raz</w:t>
      </w:r>
      <w:proofErr w:type="spellEnd"/>
      <w:r w:rsidRPr="00C5185E">
        <w:rPr>
          <w:sz w:val="20"/>
          <w:szCs w:val="20"/>
          <w:lang w:val="id-ID"/>
        </w:rPr>
        <w:t xml:space="preserve">, </w:t>
      </w:r>
      <w:r w:rsidRPr="00C5185E">
        <w:rPr>
          <w:i/>
          <w:iCs/>
          <w:sz w:val="20"/>
          <w:szCs w:val="20"/>
          <w:lang w:val="id-ID"/>
        </w:rPr>
        <w:t xml:space="preserve">The </w:t>
      </w:r>
      <w:proofErr w:type="spellStart"/>
      <w:r w:rsidRPr="00C5185E">
        <w:rPr>
          <w:i/>
          <w:iCs/>
          <w:sz w:val="20"/>
          <w:szCs w:val="20"/>
          <w:lang w:val="id-ID"/>
        </w:rPr>
        <w:t>Concept</w:t>
      </w:r>
      <w:proofErr w:type="spellEnd"/>
      <w:r w:rsidRPr="00C5185E">
        <w:rPr>
          <w:i/>
          <w:iCs/>
          <w:sz w:val="20"/>
          <w:szCs w:val="20"/>
          <w:lang w:val="id-ID"/>
        </w:rPr>
        <w:t xml:space="preserve"> </w:t>
      </w:r>
      <w:proofErr w:type="spellStart"/>
      <w:r w:rsidRPr="00C5185E">
        <w:rPr>
          <w:i/>
          <w:iCs/>
          <w:sz w:val="20"/>
          <w:szCs w:val="20"/>
          <w:lang w:val="id-ID"/>
        </w:rPr>
        <w:t>of</w:t>
      </w:r>
      <w:proofErr w:type="spellEnd"/>
      <w:r w:rsidRPr="00C5185E">
        <w:rPr>
          <w:i/>
          <w:iCs/>
          <w:sz w:val="20"/>
          <w:szCs w:val="20"/>
          <w:lang w:val="id-ID"/>
        </w:rPr>
        <w:t xml:space="preserve"> Legal System An </w:t>
      </w:r>
      <w:proofErr w:type="spellStart"/>
      <w:r w:rsidRPr="00C5185E">
        <w:rPr>
          <w:i/>
          <w:iCs/>
          <w:sz w:val="20"/>
          <w:szCs w:val="20"/>
          <w:lang w:val="id-ID"/>
        </w:rPr>
        <w:t>Introduction</w:t>
      </w:r>
      <w:proofErr w:type="spellEnd"/>
      <w:r w:rsidRPr="00C5185E">
        <w:rPr>
          <w:i/>
          <w:iCs/>
          <w:sz w:val="20"/>
          <w:szCs w:val="20"/>
          <w:lang w:val="id-ID"/>
        </w:rPr>
        <w:t xml:space="preserve"> </w:t>
      </w:r>
      <w:proofErr w:type="spellStart"/>
      <w:r w:rsidRPr="00C5185E">
        <w:rPr>
          <w:i/>
          <w:iCs/>
          <w:sz w:val="20"/>
          <w:szCs w:val="20"/>
          <w:lang w:val="id-ID"/>
        </w:rPr>
        <w:t>of</w:t>
      </w:r>
      <w:proofErr w:type="spellEnd"/>
      <w:r w:rsidRPr="00C5185E">
        <w:rPr>
          <w:i/>
          <w:iCs/>
          <w:sz w:val="20"/>
          <w:szCs w:val="20"/>
          <w:lang w:val="id-ID"/>
        </w:rPr>
        <w:t xml:space="preserve"> a Legal System</w:t>
      </w:r>
      <w:r w:rsidRPr="00C5185E">
        <w:rPr>
          <w:sz w:val="20"/>
          <w:szCs w:val="20"/>
          <w:lang w:val="id-ID"/>
        </w:rPr>
        <w:t xml:space="preserve">, </w:t>
      </w:r>
      <w:proofErr w:type="spellStart"/>
      <w:r w:rsidRPr="00C5185E">
        <w:rPr>
          <w:sz w:val="20"/>
          <w:szCs w:val="20"/>
          <w:lang w:val="id-ID"/>
        </w:rPr>
        <w:t>Second</w:t>
      </w:r>
      <w:proofErr w:type="spellEnd"/>
      <w:r w:rsidRPr="00C5185E">
        <w:rPr>
          <w:sz w:val="20"/>
          <w:szCs w:val="20"/>
          <w:lang w:val="id-ID"/>
        </w:rPr>
        <w:t xml:space="preserve"> </w:t>
      </w:r>
      <w:proofErr w:type="spellStart"/>
      <w:r w:rsidRPr="00C5185E">
        <w:rPr>
          <w:sz w:val="20"/>
          <w:szCs w:val="20"/>
          <w:lang w:val="id-ID"/>
        </w:rPr>
        <w:t>Edition</w:t>
      </w:r>
      <w:proofErr w:type="spellEnd"/>
      <w:r w:rsidRPr="00C5185E">
        <w:rPr>
          <w:sz w:val="20"/>
          <w:szCs w:val="20"/>
          <w:lang w:val="id-ID"/>
        </w:rPr>
        <w:t xml:space="preserve">, </w:t>
      </w:r>
      <w:proofErr w:type="spellStart"/>
      <w:r w:rsidRPr="00C5185E">
        <w:rPr>
          <w:sz w:val="20"/>
          <w:szCs w:val="20"/>
          <w:lang w:val="id-ID"/>
        </w:rPr>
        <w:t>Clarendon</w:t>
      </w:r>
      <w:proofErr w:type="spellEnd"/>
      <w:r w:rsidRPr="00C5185E">
        <w:rPr>
          <w:sz w:val="20"/>
          <w:szCs w:val="20"/>
          <w:lang w:val="id-ID"/>
        </w:rPr>
        <w:t xml:space="preserve"> </w:t>
      </w:r>
      <w:proofErr w:type="spellStart"/>
      <w:r w:rsidRPr="00C5185E">
        <w:rPr>
          <w:sz w:val="20"/>
          <w:szCs w:val="20"/>
          <w:lang w:val="id-ID"/>
        </w:rPr>
        <w:t>Press</w:t>
      </w:r>
      <w:proofErr w:type="spellEnd"/>
      <w:r w:rsidRPr="00C5185E">
        <w:rPr>
          <w:sz w:val="20"/>
          <w:szCs w:val="20"/>
          <w:lang w:val="id-ID"/>
        </w:rPr>
        <w:t xml:space="preserve">, Oxford, p.141, dikutip dari Johnny Ibrahim, </w:t>
      </w:r>
      <w:r w:rsidRPr="00C5185E">
        <w:rPr>
          <w:i/>
          <w:iCs/>
          <w:sz w:val="20"/>
          <w:szCs w:val="20"/>
          <w:lang w:val="id-ID"/>
        </w:rPr>
        <w:t>Op Cit</w:t>
      </w:r>
      <w:r w:rsidRPr="00C5185E">
        <w:rPr>
          <w:sz w:val="20"/>
          <w:szCs w:val="20"/>
          <w:lang w:val="id-ID"/>
        </w:rPr>
        <w:t xml:space="preserve"> </w:t>
      </w:r>
      <w:proofErr w:type="spellStart"/>
      <w:r w:rsidRPr="00C5185E">
        <w:rPr>
          <w:sz w:val="20"/>
          <w:szCs w:val="20"/>
          <w:lang w:val="id-ID"/>
        </w:rPr>
        <w:t>hlm</w:t>
      </w:r>
      <w:proofErr w:type="spellEnd"/>
      <w:r w:rsidRPr="00C5185E">
        <w:rPr>
          <w:sz w:val="20"/>
          <w:szCs w:val="20"/>
          <w:lang w:val="id-ID"/>
        </w:rPr>
        <w:t xml:space="preserve"> 61.</w:t>
      </w:r>
    </w:p>
  </w:footnote>
  <w:footnote w:id="11">
    <w:p w14:paraId="47E36999" w14:textId="4FA7C8CD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</w:t>
      </w:r>
      <w:r w:rsidR="003B4CD8">
        <w:rPr>
          <w:lang w:val="id-ID"/>
        </w:rPr>
        <w:fldChar w:fldCharType="begin" w:fldLock="1"/>
      </w:r>
      <w:r w:rsidR="003B4CD8">
        <w:rPr>
          <w:lang w:val="id-ID"/>
        </w:rPr>
        <w:instrText>ADDIN CSL_CITATION { "citationItems" : [ { "id" : "ITEM-1", "itemData" : { "author" : [ { "dropping-particle" : "", "family" : "Soekanto", "given" : "Soerjono", "non-dropping-particle" : "", "parse-names" : false, "suffix" : "" } ], "id" : "ITEM-1", "issued" : { "date-parts" : [ [ "1985" ] ] }, "publisher" : "Rajawali Press", "publisher-place" : "Jakarta", "title" : "Penelitian Hukum Normatif", "type" : "book" }, "uris" : [ "http://www.mendeley.com/documents/?uuid=23040b72-e203-49ce-a6c4-81a6cd456de9" ] } ], "mendeley" : { "formattedCitation" : "Soerjono Soekanto, &lt;i&gt;Penelitian Hukum Normatif&lt;/i&gt; (Jakarta: Rajawali Press, 1985).", "plainTextFormattedCitation" : "Soerjono Soekanto, Penelitian Hukum Normatif (Jakarta: Rajawali Press, 1985).", "previouslyFormattedCitation" : "Soerjono Soekanto, &lt;i&gt;Penelitian Hukum Normatif&lt;/i&gt; (Jakarta: Rajawali Press, 1985)." }, "properties" : { "noteIndex" : 0 }, "schema" : "https://github.com/citation-style-language/schema/raw/master/csl-citation.json" }</w:instrText>
      </w:r>
      <w:r w:rsidR="003B4CD8">
        <w:rPr>
          <w:lang w:val="id-ID"/>
        </w:rPr>
        <w:fldChar w:fldCharType="separate"/>
      </w:r>
      <w:r w:rsidR="003B4CD8" w:rsidRPr="003B4CD8">
        <w:rPr>
          <w:noProof/>
          <w:lang w:val="id-ID"/>
        </w:rPr>
        <w:t xml:space="preserve">Soerjono Soekanto, </w:t>
      </w:r>
      <w:r w:rsidR="003B4CD8" w:rsidRPr="003B4CD8">
        <w:rPr>
          <w:i/>
          <w:noProof/>
          <w:lang w:val="id-ID"/>
        </w:rPr>
        <w:t>Penelitian Hukum Normatif</w:t>
      </w:r>
      <w:r w:rsidR="003B4CD8" w:rsidRPr="003B4CD8">
        <w:rPr>
          <w:noProof/>
          <w:lang w:val="id-ID"/>
        </w:rPr>
        <w:t xml:space="preserve"> (Jakarta: Rajawali Press, 1985).</w:t>
      </w:r>
      <w:r w:rsidR="003B4CD8">
        <w:rPr>
          <w:lang w:val="id-ID"/>
        </w:rPr>
        <w:fldChar w:fldCharType="end"/>
      </w:r>
      <w:r w:rsidR="003B4CD8">
        <w:rPr>
          <w:lang w:val="en-US"/>
        </w:rPr>
        <w:t xml:space="preserve"> H</w:t>
      </w:r>
      <w:proofErr w:type="spellStart"/>
      <w:r w:rsidRPr="00C5185E">
        <w:rPr>
          <w:lang w:val="id-ID"/>
        </w:rPr>
        <w:t>lm</w:t>
      </w:r>
      <w:proofErr w:type="spellEnd"/>
      <w:r w:rsidRPr="00C5185E">
        <w:rPr>
          <w:lang w:val="id-ID"/>
        </w:rPr>
        <w:t>. 1</w:t>
      </w:r>
    </w:p>
  </w:footnote>
  <w:footnote w:id="12">
    <w:p w14:paraId="7A56FF00" w14:textId="76DBA42B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="003B4CD8">
        <w:rPr>
          <w:lang w:val="en-US"/>
        </w:rPr>
        <w:t xml:space="preserve"> </w:t>
      </w:r>
      <w:r w:rsidR="003B4CD8">
        <w:rPr>
          <w:lang w:val="en-US"/>
        </w:rPr>
        <w:fldChar w:fldCharType="begin" w:fldLock="1"/>
      </w:r>
      <w:r w:rsidR="00333491">
        <w:rPr>
          <w:lang w:val="en-US"/>
        </w:rPr>
        <w:instrText>ADDIN CSL_CITATION { "citationItems" : [ { "id" : "ITEM-1", "itemData" : { "author" : [ { "dropping-particle" : "", "family" : "Hartono", "given" : "C.F.G. Sunaryati", "non-dropping-particle" : "", "parse-names" : false, "suffix" : "" } ], "id" : "ITEM-1", "issued" : { "date-parts" : [ [ "1994" ] ] }, "publisher" : "Alumni", "publisher-place" : "Bandung", "title" : "Penelitian Hukum di Indonesia pada Akhir Abad ke 20", "type" : "book" }, "uris" : [ "http://www.mendeley.com/documents/?uuid=d1ac68aa-02b5-4f0b-b598-b82b80938ab8" ] } ], "mendeley" : { "formattedCitation" : "C.F.G. Sunaryati Hartono, &lt;i&gt;Penelitian Hukum Di Indonesia Pada Akhir Abad Ke 20&lt;/i&gt; (Bandung: Alumni, 1994).", "plainTextFormattedCitation" : "C.F.G. Sunaryati Hartono, Penelitian Hukum Di Indonesia Pada Akhir Abad Ke 20 (Bandung: Alumni, 1994).", "previouslyFormattedCitation" : "C.F.G. Sunaryati Hartono, &lt;i&gt;Penelitian Hukum Di Indonesia Pada Akhir Abad Ke 20&lt;/i&gt; (Bandung: Alumni, 1994)." }, "properties" : { "noteIndex" : 0 }, "schema" : "https://github.com/citation-style-language/schema/raw/master/csl-citation.json" }</w:instrText>
      </w:r>
      <w:r w:rsidR="003B4CD8">
        <w:rPr>
          <w:lang w:val="en-US"/>
        </w:rPr>
        <w:fldChar w:fldCharType="separate"/>
      </w:r>
      <w:r w:rsidR="003B4CD8" w:rsidRPr="003B4CD8">
        <w:rPr>
          <w:noProof/>
          <w:lang w:val="en-US"/>
        </w:rPr>
        <w:t xml:space="preserve">C.F.G. Sunaryati Hartono, </w:t>
      </w:r>
      <w:r w:rsidR="003B4CD8" w:rsidRPr="003B4CD8">
        <w:rPr>
          <w:i/>
          <w:noProof/>
          <w:lang w:val="en-US"/>
        </w:rPr>
        <w:t>Penelitian Hukum Di Indonesia Pada Akhir Abad Ke 20</w:t>
      </w:r>
      <w:r w:rsidR="003B4CD8" w:rsidRPr="003B4CD8">
        <w:rPr>
          <w:noProof/>
          <w:lang w:val="en-US"/>
        </w:rPr>
        <w:t xml:space="preserve"> (Bandung: Alumni, 1994).</w:t>
      </w:r>
      <w:r w:rsidR="003B4CD8">
        <w:rPr>
          <w:lang w:val="en-US"/>
        </w:rPr>
        <w:fldChar w:fldCharType="end"/>
      </w:r>
      <w:r w:rsidRPr="00C5185E">
        <w:rPr>
          <w:lang w:val="id-ID"/>
        </w:rPr>
        <w:t xml:space="preserve"> </w:t>
      </w:r>
      <w:r w:rsidR="003B4CD8">
        <w:rPr>
          <w:lang w:val="en-US"/>
        </w:rPr>
        <w:t>H</w:t>
      </w:r>
      <w:proofErr w:type="spellStart"/>
      <w:r w:rsidRPr="00C5185E">
        <w:rPr>
          <w:lang w:val="id-ID"/>
        </w:rPr>
        <w:t>lm</w:t>
      </w:r>
      <w:proofErr w:type="spellEnd"/>
      <w:r w:rsidRPr="00C5185E">
        <w:rPr>
          <w:lang w:val="id-ID"/>
        </w:rPr>
        <w:t xml:space="preserve"> 143.</w:t>
      </w:r>
    </w:p>
  </w:footnote>
  <w:footnote w:id="13">
    <w:p w14:paraId="656A7EB4" w14:textId="6718FA0A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="00333491">
        <w:rPr>
          <w:lang w:val="en-US"/>
        </w:rPr>
        <w:t xml:space="preserve"> </w:t>
      </w:r>
      <w:r w:rsidR="00333491">
        <w:rPr>
          <w:lang w:val="en-US"/>
        </w:rPr>
        <w:fldChar w:fldCharType="begin" w:fldLock="1"/>
      </w:r>
      <w:r w:rsidR="00DF3B7D">
        <w:rPr>
          <w:lang w:val="en-US"/>
        </w:rPr>
        <w:instrText>ADDIN CSL_CITATION { "citationItems" : [ { "id" : "ITEM-1", "itemData" : { "author" : [ { "dropping-particle" : "", "family" : "Jr", "given" : "Robert E.Rodes", "non-dropping-particle" : "", "parse-names" : false, "suffix" : "" }, { "dropping-particle" : "", "family" : "Pospesel", "given" : "Howard", "non-dropping-particle" : "", "parse-names" : false, "suffix" : "" } ], "id" : "ITEM-1", "issued" : { "date-parts" : [ [ "1997" ] ] }, "publisher" : "Upper Saddle River", "publisher-place" : "New Jersey", "title" : "Premises and Conclusions, Symbolic Logic for Legal Analis", "type" : "book" }, "uris" : [ "http://www.mendeley.com/documents/?uuid=d5bd146c-741b-4ed3-be84-ecf16755bb50" ] } ], "mendeley" : { "formattedCitation" : "Robert E.Rodes Jr and Howard Pospesel, &lt;i&gt;Premises and Conclusions, Symbolic Logic for Legal Analis&lt;/i&gt; (New Jersey: Upper Saddle River, 1997).", "plainTextFormattedCitation" : "Robert E.Rodes Jr and Howard Pospesel, Premises and Conclusions, Symbolic Logic for Legal Analis (New Jersey: Upper Saddle River, 1997).", "previouslyFormattedCitation" : "Robert E.Rodes Jr and Howard Pospesel, &lt;i&gt;Premises and Conclusions, Symbolic Logic for Legal Analis&lt;/i&gt; (New Jersey: Upper Saddle River, 1997)." }, "properties" : { "noteIndex" : 0 }, "schema" : "https://github.com/citation-style-language/schema/raw/master/csl-citation.json" }</w:instrText>
      </w:r>
      <w:r w:rsidR="00333491">
        <w:rPr>
          <w:lang w:val="en-US"/>
        </w:rPr>
        <w:fldChar w:fldCharType="separate"/>
      </w:r>
      <w:r w:rsidR="00333491" w:rsidRPr="00333491">
        <w:rPr>
          <w:noProof/>
          <w:lang w:val="en-US"/>
        </w:rPr>
        <w:t xml:space="preserve">Robert E.Rodes Jr and Howard Pospesel, </w:t>
      </w:r>
      <w:r w:rsidR="00333491" w:rsidRPr="00333491">
        <w:rPr>
          <w:i/>
          <w:noProof/>
          <w:lang w:val="en-US"/>
        </w:rPr>
        <w:t>Premises and Conclusions, Symbolic Logic for Legal Analis</w:t>
      </w:r>
      <w:r w:rsidR="00333491" w:rsidRPr="00333491">
        <w:rPr>
          <w:noProof/>
          <w:lang w:val="en-US"/>
        </w:rPr>
        <w:t xml:space="preserve"> (New Jersey: Upper Saddle River, 1997).</w:t>
      </w:r>
      <w:r w:rsidR="00333491">
        <w:rPr>
          <w:lang w:val="en-US"/>
        </w:rPr>
        <w:fldChar w:fldCharType="end"/>
      </w:r>
      <w:r w:rsidR="00333491">
        <w:rPr>
          <w:lang w:val="en-US"/>
        </w:rPr>
        <w:t xml:space="preserve"> H</w:t>
      </w:r>
      <w:proofErr w:type="spellStart"/>
      <w:r w:rsidRPr="00C5185E">
        <w:rPr>
          <w:lang w:val="id-ID"/>
        </w:rPr>
        <w:t>lm</w:t>
      </w:r>
      <w:proofErr w:type="spellEnd"/>
      <w:r w:rsidRPr="00C5185E">
        <w:rPr>
          <w:lang w:val="id-ID"/>
        </w:rPr>
        <w:t xml:space="preserve"> 7.</w:t>
      </w:r>
    </w:p>
  </w:footnote>
  <w:footnote w:id="14">
    <w:p w14:paraId="418BABD0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Peter Mahmud Marzuki, </w:t>
      </w:r>
      <w:r w:rsidRPr="00C5185E">
        <w:rPr>
          <w:i/>
          <w:iCs/>
          <w:lang w:val="id-ID"/>
        </w:rPr>
        <w:t>Ibid</w:t>
      </w:r>
      <w:r w:rsidRPr="00C5185E">
        <w:rPr>
          <w:lang w:val="id-ID"/>
        </w:rPr>
        <w:t xml:space="preserve">,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id-ID"/>
        </w:rPr>
        <w:t xml:space="preserve"> 96-102, Lihat pula Johnny Ibrahim, </w:t>
      </w:r>
      <w:r w:rsidRPr="00C5185E">
        <w:rPr>
          <w:i/>
          <w:iCs/>
          <w:lang w:val="id-ID"/>
        </w:rPr>
        <w:t>Teori &amp; Metodologi Penelitian Hukum,</w:t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Bayumedia</w:t>
      </w:r>
      <w:proofErr w:type="spellEnd"/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Publishing</w:t>
      </w:r>
      <w:proofErr w:type="spellEnd"/>
      <w:r w:rsidRPr="00C5185E">
        <w:rPr>
          <w:lang w:val="id-ID"/>
        </w:rPr>
        <w:t xml:space="preserve">, </w:t>
      </w:r>
      <w:proofErr w:type="spellStart"/>
      <w:r w:rsidRPr="00C5185E">
        <w:rPr>
          <w:lang w:val="id-ID"/>
        </w:rPr>
        <w:t>cet</w:t>
      </w:r>
      <w:proofErr w:type="spellEnd"/>
      <w:r w:rsidRPr="00C5185E">
        <w:rPr>
          <w:lang w:val="en-US"/>
        </w:rPr>
        <w:t>.</w:t>
      </w:r>
      <w:r w:rsidRPr="00C5185E">
        <w:rPr>
          <w:lang w:val="id-ID"/>
        </w:rPr>
        <w:t xml:space="preserve"> </w:t>
      </w:r>
      <w:r w:rsidRPr="00C5185E">
        <w:rPr>
          <w:lang w:val="en-US"/>
        </w:rPr>
        <w:t>K</w:t>
      </w:r>
      <w:proofErr w:type="spellStart"/>
      <w:r w:rsidRPr="00C5185E">
        <w:rPr>
          <w:lang w:val="id-ID"/>
        </w:rPr>
        <w:t>etiga</w:t>
      </w:r>
      <w:proofErr w:type="spellEnd"/>
      <w:r w:rsidRPr="00C5185E">
        <w:rPr>
          <w:lang w:val="id-ID"/>
        </w:rPr>
        <w:t xml:space="preserve">, </w:t>
      </w:r>
      <w:r w:rsidRPr="00C5185E">
        <w:rPr>
          <w:lang w:val="en-US"/>
        </w:rPr>
        <w:t>J</w:t>
      </w:r>
      <w:r w:rsidRPr="00C5185E">
        <w:rPr>
          <w:lang w:val="id-ID"/>
        </w:rPr>
        <w:t xml:space="preserve">uli 2007,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en-US"/>
        </w:rPr>
        <w:t>.</w:t>
      </w:r>
      <w:r w:rsidRPr="00C5185E">
        <w:rPr>
          <w:lang w:val="id-ID"/>
        </w:rPr>
        <w:t xml:space="preserve"> 300, </w:t>
      </w:r>
      <w:r w:rsidRPr="00C5185E">
        <w:rPr>
          <w:i/>
          <w:iCs/>
          <w:lang w:val="id-ID"/>
        </w:rPr>
        <w:t xml:space="preserve">dalam metode pendekatan. </w:t>
      </w:r>
      <w:proofErr w:type="spellStart"/>
      <w:r w:rsidRPr="00C5185E">
        <w:rPr>
          <w:i/>
          <w:iCs/>
          <w:lang w:val="id-ID"/>
        </w:rPr>
        <w:t>Perundang</w:t>
      </w:r>
      <w:proofErr w:type="spellEnd"/>
      <w:r w:rsidRPr="00C5185E">
        <w:rPr>
          <w:i/>
          <w:iCs/>
          <w:lang w:val="id-ID"/>
        </w:rPr>
        <w:t xml:space="preserve">- undangan peneliti perlu memahami hierarki, dan asas-asas dalam perundang-undangan. Selain itu pula, dalam pendekatan perundang-undangan saja melainkan juga menelaah materi muatannya, yakni mempelajari dasar </w:t>
      </w:r>
      <w:proofErr w:type="spellStart"/>
      <w:r w:rsidRPr="00C5185E">
        <w:rPr>
          <w:i/>
          <w:iCs/>
          <w:lang w:val="id-ID"/>
        </w:rPr>
        <w:t>antologisnya</w:t>
      </w:r>
      <w:proofErr w:type="spellEnd"/>
      <w:r w:rsidRPr="00C5185E">
        <w:rPr>
          <w:i/>
          <w:iCs/>
          <w:lang w:val="id-ID"/>
        </w:rPr>
        <w:t xml:space="preserve">, lahirnya undang-undang, landasan filosofi undang-undang, dan </w:t>
      </w:r>
      <w:proofErr w:type="spellStart"/>
      <w:r w:rsidRPr="00C5185E">
        <w:rPr>
          <w:i/>
          <w:iCs/>
          <w:lang w:val="id-ID"/>
        </w:rPr>
        <w:t>ratio</w:t>
      </w:r>
      <w:proofErr w:type="spellEnd"/>
      <w:r w:rsidRPr="00C5185E">
        <w:rPr>
          <w:i/>
          <w:iCs/>
          <w:lang w:val="id-ID"/>
        </w:rPr>
        <w:t xml:space="preserve"> </w:t>
      </w:r>
      <w:proofErr w:type="spellStart"/>
      <w:r w:rsidRPr="00C5185E">
        <w:rPr>
          <w:i/>
          <w:iCs/>
          <w:lang w:val="id-ID"/>
        </w:rPr>
        <w:t>legisnya</w:t>
      </w:r>
      <w:proofErr w:type="spellEnd"/>
      <w:r w:rsidRPr="00C5185E">
        <w:rPr>
          <w:i/>
          <w:iCs/>
          <w:lang w:val="id-ID"/>
        </w:rPr>
        <w:t xml:space="preserve"> (berkaitan dengan jalan </w:t>
      </w:r>
      <w:proofErr w:type="spellStart"/>
      <w:r w:rsidRPr="00C5185E">
        <w:rPr>
          <w:i/>
          <w:iCs/>
          <w:lang w:val="id-ID"/>
        </w:rPr>
        <w:t>intrepretasi</w:t>
      </w:r>
      <w:proofErr w:type="spellEnd"/>
      <w:r w:rsidRPr="00C5185E">
        <w:rPr>
          <w:i/>
          <w:iCs/>
          <w:lang w:val="id-ID"/>
        </w:rPr>
        <w:t xml:space="preserve"> atau penafsiran)</w:t>
      </w:r>
    </w:p>
  </w:footnote>
  <w:footnote w:id="15">
    <w:p w14:paraId="264B1E09" w14:textId="71502F21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="00DF3B7D">
        <w:rPr>
          <w:lang w:val="en-US"/>
        </w:rPr>
        <w:t xml:space="preserve"> </w:t>
      </w:r>
      <w:r w:rsidR="00DF3B7D">
        <w:rPr>
          <w:lang w:val="en-US"/>
        </w:rPr>
        <w:fldChar w:fldCharType="begin" w:fldLock="1"/>
      </w:r>
      <w:r w:rsidR="00656098">
        <w:rPr>
          <w:lang w:val="en-US"/>
        </w:rPr>
        <w:instrText>ADDIN CSL_CITATION { "citationItems" : [ { "id" : "ITEM-1", "itemData" : { "author" : [ { "dropping-particle" : "", "family" : "Levi", "given" : "Edward H.", "non-dropping-particle" : "", "parse-names" : false, "suffix" : "" } ], "id" : "ITEM-1", "issued" : { "date-parts" : [ [ "1974" ] ] }, "publisher" : "The University of Chicago Press", "publisher-place" : "Chicago", "title" : "An Introduction to Legal Reasoning", "type" : "book" }, "uris" : [ "http://www.mendeley.com/documents/?uuid=8427da0a-1cd4-4741-bd79-fb23efc9b99a" ] } ], "mendeley" : { "formattedCitation" : "Edward H. Levi, &lt;i&gt;An Introduction to Legal Reasoning&lt;/i&gt; (Chicago: The University of Chicago Press, 1974).", "plainTextFormattedCitation" : "Edward H. Levi, An Introduction to Legal Reasoning (Chicago: The University of Chicago Press, 1974).", "previouslyFormattedCitation" : "Edward H. Levi, &lt;i&gt;An Introduction to Legal Reasoning&lt;/i&gt; (Chicago: The University of Chicago Press, 1974)." }, "properties" : { "noteIndex" : 0 }, "schema" : "https://github.com/citation-style-language/schema/raw/master/csl-citation.json" }</w:instrText>
      </w:r>
      <w:r w:rsidR="00DF3B7D">
        <w:rPr>
          <w:lang w:val="en-US"/>
        </w:rPr>
        <w:fldChar w:fldCharType="separate"/>
      </w:r>
      <w:r w:rsidR="00DF3B7D" w:rsidRPr="00DF3B7D">
        <w:rPr>
          <w:noProof/>
          <w:lang w:val="en-US"/>
        </w:rPr>
        <w:t xml:space="preserve">Edward H. Levi, </w:t>
      </w:r>
      <w:r w:rsidR="00DF3B7D" w:rsidRPr="00DF3B7D">
        <w:rPr>
          <w:i/>
          <w:noProof/>
          <w:lang w:val="en-US"/>
        </w:rPr>
        <w:t>An Introduction to Legal Reasoning</w:t>
      </w:r>
      <w:r w:rsidR="00DF3B7D" w:rsidRPr="00DF3B7D">
        <w:rPr>
          <w:noProof/>
          <w:lang w:val="en-US"/>
        </w:rPr>
        <w:t xml:space="preserve"> (Chicago: The University of Chicago Press, 1974).</w:t>
      </w:r>
      <w:r w:rsidR="00DF3B7D">
        <w:rPr>
          <w:lang w:val="en-US"/>
        </w:rPr>
        <w:fldChar w:fldCharType="end"/>
      </w:r>
      <w:r w:rsidR="00DF3B7D">
        <w:rPr>
          <w:lang w:val="en-US"/>
        </w:rPr>
        <w:t xml:space="preserve"> H</w:t>
      </w:r>
      <w:proofErr w:type="spellStart"/>
      <w:r w:rsidRPr="00C5185E">
        <w:rPr>
          <w:lang w:val="id-ID"/>
        </w:rPr>
        <w:t>lm</w:t>
      </w:r>
      <w:proofErr w:type="spellEnd"/>
      <w:r w:rsidRPr="00C5185E">
        <w:rPr>
          <w:lang w:val="id-ID"/>
        </w:rPr>
        <w:t xml:space="preserve"> 1. Johnny Ibrahim, </w:t>
      </w:r>
      <w:r w:rsidRPr="00C5185E">
        <w:rPr>
          <w:i/>
          <w:iCs/>
          <w:lang w:val="id-ID"/>
        </w:rPr>
        <w:t>Ibid</w:t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id-ID"/>
        </w:rPr>
        <w:t xml:space="preserve"> 252.</w:t>
      </w:r>
    </w:p>
  </w:footnote>
  <w:footnote w:id="16">
    <w:p w14:paraId="2ACC0016" w14:textId="4EE68D0D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</w:t>
      </w:r>
      <w:r w:rsidR="00656098">
        <w:rPr>
          <w:lang w:val="id-ID"/>
        </w:rPr>
        <w:fldChar w:fldCharType="begin" w:fldLock="1"/>
      </w:r>
      <w:r w:rsidR="00D1066F">
        <w:rPr>
          <w:lang w:val="id-ID"/>
        </w:rPr>
        <w:instrText>ADDIN CSL_CITATION { "citationItems" : [ { "id" : "ITEM-1", "itemData" : { "author" : [ { "dropping-particle" : "", "family" : "Hartono", "given" : "C.F.G. Sunaryati", "non-dropping-particle" : "", "parse-names" : false, "suffix" : "" } ], "id" : "ITEM-1", "issued" : { "date-parts" : [ [ "1991" ] ] }, "publisher" : "Citra Aditya Bakti", "publisher-place" : "Bandung", "title" : "Kapita Selekta Perbandingan Hukum", "type" : "book" }, "uris" : [ "http://www.mendeley.com/documents/?uuid=72dae00c-4bc3-4280-9121-3d497f1a382b" ] } ], "mendeley" : { "formattedCitation" : "C.F.G. Sunaryati Hartono, &lt;i&gt;Kapita Selekta Perbandingan Hukum&lt;/i&gt; (Bandung: Citra Aditya Bakti, 1991).", "plainTextFormattedCitation" : "C.F.G. Sunaryati Hartono, Kapita Selekta Perbandingan Hukum (Bandung: Citra Aditya Bakti, 1991).", "previouslyFormattedCitation" : "C.F.G. Sunaryati Hartono, &lt;i&gt;Kapita Selekta Perbandingan Hukum&lt;/i&gt; (Bandung: Citra Aditya Bakti, 1991)." }, "properties" : { "noteIndex" : 0 }, "schema" : "https://github.com/citation-style-language/schema/raw/master/csl-citation.json" }</w:instrText>
      </w:r>
      <w:r w:rsidR="00656098">
        <w:rPr>
          <w:lang w:val="id-ID"/>
        </w:rPr>
        <w:fldChar w:fldCharType="separate"/>
      </w:r>
      <w:r w:rsidR="00656098" w:rsidRPr="00656098">
        <w:rPr>
          <w:noProof/>
          <w:lang w:val="id-ID"/>
        </w:rPr>
        <w:t xml:space="preserve">C.F.G. Sunaryati Hartono, </w:t>
      </w:r>
      <w:r w:rsidR="00656098" w:rsidRPr="00656098">
        <w:rPr>
          <w:i/>
          <w:noProof/>
          <w:lang w:val="id-ID"/>
        </w:rPr>
        <w:t>Kapita Selekta Perbandingan Hukum</w:t>
      </w:r>
      <w:r w:rsidR="00656098" w:rsidRPr="00656098">
        <w:rPr>
          <w:noProof/>
          <w:lang w:val="id-ID"/>
        </w:rPr>
        <w:t xml:space="preserve"> (Bandung: Citra Aditya Bakti, 1991).</w:t>
      </w:r>
      <w:r w:rsidR="00656098">
        <w:rPr>
          <w:lang w:val="id-ID"/>
        </w:rPr>
        <w:fldChar w:fldCharType="end"/>
      </w:r>
      <w:r w:rsidR="00656098">
        <w:rPr>
          <w:lang w:val="en-US"/>
        </w:rPr>
        <w:t xml:space="preserve"> H</w:t>
      </w:r>
      <w:r w:rsidRPr="00C5185E">
        <w:rPr>
          <w:lang w:val="id-ID"/>
        </w:rPr>
        <w:t>l</w:t>
      </w:r>
      <w:r w:rsidR="00656098">
        <w:rPr>
          <w:lang w:val="en-US"/>
        </w:rPr>
        <w:t>m</w:t>
      </w:r>
      <w:r w:rsidRPr="00C5185E">
        <w:rPr>
          <w:lang w:val="id-ID"/>
        </w:rPr>
        <w:t xml:space="preserve">. 1-2. </w:t>
      </w:r>
    </w:p>
  </w:footnote>
  <w:footnote w:id="17">
    <w:p w14:paraId="04A2E312" w14:textId="1F52C389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="00C229FD" w:rsidRPr="00C5185E">
        <w:rPr>
          <w:lang w:val="id-ID"/>
        </w:rPr>
        <w:t xml:space="preserve"> Pasal 1</w:t>
      </w:r>
      <w:r w:rsidRPr="00C5185E">
        <w:rPr>
          <w:lang w:val="id-ID"/>
        </w:rPr>
        <w:t xml:space="preserve"> angka 3 UU Nomor 31 </w:t>
      </w:r>
      <w:r w:rsidR="00C229FD" w:rsidRPr="00C5185E">
        <w:rPr>
          <w:lang w:val="id-ID"/>
        </w:rPr>
        <w:t>Tahun 1997 tentang Peradilan Militer.</w:t>
      </w:r>
    </w:p>
  </w:footnote>
  <w:footnote w:id="18">
    <w:p w14:paraId="77EDD897" w14:textId="53424CC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Pasal 2a UU Nomor 31 Tahun 1997</w:t>
      </w:r>
      <w:r w:rsidR="00C229FD" w:rsidRPr="00C5185E">
        <w:rPr>
          <w:lang w:val="en-US"/>
        </w:rPr>
        <w:t xml:space="preserve"> </w:t>
      </w:r>
      <w:r w:rsidR="00C229FD" w:rsidRPr="00C5185E">
        <w:rPr>
          <w:lang w:val="id-ID"/>
        </w:rPr>
        <w:t>tentang Peradilan Militer.</w:t>
      </w:r>
    </w:p>
  </w:footnote>
  <w:footnote w:id="19">
    <w:p w14:paraId="7A9B1BC0" w14:textId="2BE3E1A6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Pasal 2</w:t>
      </w:r>
      <w:r w:rsidR="00C229FD" w:rsidRPr="00C5185E">
        <w:rPr>
          <w:lang w:val="id-ID"/>
        </w:rPr>
        <w:t xml:space="preserve"> huruf b UU Nomor 31 Tahun 1997 tentang Peradilan Militer.</w:t>
      </w:r>
    </w:p>
  </w:footnote>
  <w:footnote w:id="20">
    <w:p w14:paraId="2B84A18B" w14:textId="556B2B1E" w:rsidR="00801F11" w:rsidRPr="00C5185E" w:rsidRDefault="00801F11" w:rsidP="00C5185E">
      <w:pPr>
        <w:pStyle w:val="TeksCatatanKaki"/>
        <w:ind w:firstLine="709"/>
        <w:jc w:val="both"/>
        <w:rPr>
          <w:lang w:val="en-US"/>
        </w:rPr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Pasal 2</w:t>
      </w:r>
      <w:r w:rsidR="00C229FD" w:rsidRPr="00C5185E">
        <w:rPr>
          <w:lang w:val="id-ID"/>
        </w:rPr>
        <w:t xml:space="preserve"> huruf c UU Nomor 31 Tahun 1997 tentang Peradilan Militer.</w:t>
      </w:r>
    </w:p>
  </w:footnote>
  <w:footnote w:id="21">
    <w:p w14:paraId="1A3610AA" w14:textId="65C91D34" w:rsidR="00801F11" w:rsidRPr="00C5185E" w:rsidRDefault="00801F11" w:rsidP="00C5185E">
      <w:pPr>
        <w:pStyle w:val="TeksCatatanKaki"/>
        <w:tabs>
          <w:tab w:val="left" w:pos="426"/>
        </w:tabs>
        <w:ind w:firstLine="709"/>
        <w:jc w:val="both"/>
        <w:rPr>
          <w:lang w:val="en-US"/>
        </w:rPr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Pasal 2 huruf d UU Nomor 31 Tahun 1997</w:t>
      </w:r>
      <w:r w:rsidR="00C229FD" w:rsidRPr="00C5185E">
        <w:rPr>
          <w:lang w:val="en-US"/>
        </w:rPr>
        <w:t xml:space="preserve"> </w:t>
      </w:r>
      <w:r w:rsidR="00C229FD" w:rsidRPr="00C5185E">
        <w:rPr>
          <w:lang w:val="id-ID"/>
        </w:rPr>
        <w:t>tentang Peradilan Militer.</w:t>
      </w:r>
    </w:p>
  </w:footnote>
  <w:footnote w:id="22">
    <w:p w14:paraId="272A01F5" w14:textId="6A21BB88" w:rsidR="00801F11" w:rsidRPr="00C5185E" w:rsidRDefault="00801F11" w:rsidP="00C5185E">
      <w:pPr>
        <w:pStyle w:val="TeksCatatanKaki"/>
        <w:ind w:firstLine="709"/>
        <w:jc w:val="both"/>
        <w:rPr>
          <w:lang w:val="en-US"/>
        </w:rPr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Pasal 2 huruf e UU Nomor 31 Tahun 1997</w:t>
      </w:r>
      <w:r w:rsidR="00C229FD" w:rsidRPr="00C5185E">
        <w:rPr>
          <w:lang w:val="en-US"/>
        </w:rPr>
        <w:t xml:space="preserve"> </w:t>
      </w:r>
      <w:r w:rsidR="00C229FD" w:rsidRPr="00C5185E">
        <w:rPr>
          <w:lang w:val="id-ID"/>
        </w:rPr>
        <w:t>tentang Peradilan Militer.</w:t>
      </w:r>
    </w:p>
  </w:footnote>
  <w:footnote w:id="23">
    <w:p w14:paraId="1199D053" w14:textId="0F922B5E" w:rsidR="00801F11" w:rsidRPr="00C5185E" w:rsidRDefault="00801F11" w:rsidP="00C5185E">
      <w:pPr>
        <w:pStyle w:val="TeksCatatanKaki"/>
        <w:ind w:firstLine="709"/>
        <w:jc w:val="both"/>
        <w:rPr>
          <w:lang w:val="en-US"/>
        </w:rPr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Pasal 2 huruf f UU Nomor 31 Tahun 1997</w:t>
      </w:r>
      <w:r w:rsidR="00C229FD" w:rsidRPr="00C5185E">
        <w:rPr>
          <w:lang w:val="en-US"/>
        </w:rPr>
        <w:t xml:space="preserve"> </w:t>
      </w:r>
      <w:r w:rsidR="00C229FD" w:rsidRPr="00C5185E">
        <w:rPr>
          <w:lang w:val="id-ID"/>
        </w:rPr>
        <w:t>tentang Peradilan Militer.</w:t>
      </w:r>
    </w:p>
  </w:footnote>
  <w:footnote w:id="24">
    <w:p w14:paraId="54D9BC18" w14:textId="5E236595" w:rsidR="00801F11" w:rsidRPr="00C5185E" w:rsidRDefault="00801F11" w:rsidP="00C5185E">
      <w:pPr>
        <w:pStyle w:val="TeksCatatanKaki"/>
        <w:ind w:firstLine="709"/>
        <w:jc w:val="both"/>
        <w:rPr>
          <w:lang w:val="en-US"/>
        </w:rPr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Pasal 2 huruf g UU Nomor 31 Tahun 1997</w:t>
      </w:r>
      <w:r w:rsidR="00C229FD" w:rsidRPr="00C5185E">
        <w:rPr>
          <w:lang w:val="en-US"/>
        </w:rPr>
        <w:t xml:space="preserve"> </w:t>
      </w:r>
      <w:r w:rsidR="00C229FD" w:rsidRPr="00C5185E">
        <w:rPr>
          <w:lang w:val="id-ID"/>
        </w:rPr>
        <w:t>tentang Peradilan Militer.</w:t>
      </w:r>
    </w:p>
  </w:footnote>
  <w:footnote w:id="25">
    <w:p w14:paraId="4011CA8C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</w:t>
      </w:r>
      <w:r w:rsidRPr="00C5185E">
        <w:rPr>
          <w:i/>
          <w:iCs/>
          <w:lang w:val="id-ID"/>
        </w:rPr>
        <w:t>Loc cit</w:t>
      </w:r>
      <w:r w:rsidRPr="00C5185E">
        <w:rPr>
          <w:lang w:val="id-ID"/>
        </w:rPr>
        <w:t>. hlm. 136.</w:t>
      </w:r>
    </w:p>
  </w:footnote>
  <w:footnote w:id="26">
    <w:p w14:paraId="059430EF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</w:t>
      </w:r>
      <w:r w:rsidRPr="00C5185E">
        <w:rPr>
          <w:i/>
          <w:iCs/>
          <w:lang w:val="id-ID"/>
        </w:rPr>
        <w:t>Loc. cit.</w:t>
      </w:r>
      <w:r w:rsidRPr="00C5185E">
        <w:rPr>
          <w:lang w:val="id-ID"/>
        </w:rPr>
        <w:t xml:space="preserve"> hlm.136.</w:t>
      </w:r>
    </w:p>
  </w:footnote>
  <w:footnote w:id="27">
    <w:p w14:paraId="2125ECA9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i/>
          <w:iCs/>
          <w:lang w:val="id-ID"/>
        </w:rPr>
        <w:t>Ibid</w:t>
      </w:r>
      <w:r w:rsidRPr="00C5185E">
        <w:rPr>
          <w:lang w:val="id-ID"/>
        </w:rPr>
        <w:t xml:space="preserve">,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id-ID"/>
        </w:rPr>
        <w:t xml:space="preserve"> 24.</w:t>
      </w:r>
    </w:p>
  </w:footnote>
  <w:footnote w:id="28">
    <w:p w14:paraId="46F4CCD6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I.C. Van </w:t>
      </w:r>
      <w:proofErr w:type="spellStart"/>
      <w:r w:rsidRPr="00C5185E">
        <w:rPr>
          <w:lang w:val="id-ID"/>
        </w:rPr>
        <w:t>der</w:t>
      </w:r>
      <w:proofErr w:type="spellEnd"/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Vlies</w:t>
      </w:r>
      <w:proofErr w:type="spellEnd"/>
      <w:r w:rsidRPr="00C5185E">
        <w:rPr>
          <w:lang w:val="id-ID"/>
        </w:rPr>
        <w:t xml:space="preserve">, </w:t>
      </w:r>
      <w:proofErr w:type="spellStart"/>
      <w:r w:rsidRPr="00C5185E">
        <w:rPr>
          <w:i/>
          <w:iCs/>
          <w:lang w:val="id-ID"/>
        </w:rPr>
        <w:t>Op.cit</w:t>
      </w:r>
      <w:proofErr w:type="spellEnd"/>
      <w:r w:rsidRPr="00C5185E">
        <w:rPr>
          <w:lang w:val="id-ID"/>
        </w:rPr>
        <w:t xml:space="preserve">,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id-ID"/>
        </w:rPr>
        <w:t xml:space="preserve"> 192, Lihat Maria Farida Indrati, </w:t>
      </w:r>
      <w:proofErr w:type="spellStart"/>
      <w:r w:rsidRPr="00C5185E">
        <w:rPr>
          <w:i/>
          <w:iCs/>
          <w:lang w:val="id-ID"/>
        </w:rPr>
        <w:t>Op.cit</w:t>
      </w:r>
      <w:proofErr w:type="spellEnd"/>
      <w:r w:rsidRPr="00C5185E">
        <w:rPr>
          <w:lang w:val="id-ID"/>
        </w:rPr>
        <w:t xml:space="preserve">,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id-ID"/>
        </w:rPr>
        <w:t xml:space="preserve"> 196-197.</w:t>
      </w:r>
    </w:p>
  </w:footnote>
  <w:footnote w:id="29">
    <w:p w14:paraId="3863057C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</w:t>
      </w:r>
      <w:r w:rsidRPr="00C5185E">
        <w:rPr>
          <w:i/>
          <w:iCs/>
          <w:lang w:val="id-ID"/>
        </w:rPr>
        <w:t>Ibid</w:t>
      </w:r>
      <w:r w:rsidRPr="00C5185E">
        <w:rPr>
          <w:lang w:val="id-ID"/>
        </w:rPr>
        <w:t>. hlm. 192., pasal 5 Undang-Undang Nomor 10 Tahun 2004.</w:t>
      </w:r>
    </w:p>
  </w:footnote>
  <w:footnote w:id="30">
    <w:p w14:paraId="52E8F293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i/>
          <w:iCs/>
          <w:lang w:val="id-ID"/>
        </w:rPr>
        <w:t xml:space="preserve"> </w:t>
      </w:r>
      <w:r w:rsidRPr="00C5185E">
        <w:rPr>
          <w:i/>
          <w:iCs/>
          <w:lang w:val="id-ID"/>
        </w:rPr>
        <w:t>Ibid</w:t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id-ID"/>
        </w:rPr>
        <w:t xml:space="preserve"> 377-378. </w:t>
      </w:r>
      <w:proofErr w:type="spellStart"/>
      <w:r w:rsidRPr="00C5185E">
        <w:rPr>
          <w:lang w:val="id-ID"/>
        </w:rPr>
        <w:t>Nicolai</w:t>
      </w:r>
      <w:proofErr w:type="spellEnd"/>
      <w:r w:rsidRPr="00C5185E">
        <w:rPr>
          <w:lang w:val="id-ID"/>
        </w:rPr>
        <w:t xml:space="preserve">  P</w:t>
      </w:r>
      <w:r w:rsidRPr="00C5185E">
        <w:rPr>
          <w:lang w:val="en-US"/>
        </w:rPr>
        <w:t>.</w:t>
      </w:r>
      <w:r w:rsidRPr="00C5185E">
        <w:rPr>
          <w:lang w:val="id-ID"/>
        </w:rPr>
        <w:t xml:space="preserve"> merumuskan isi asas-asas penyelenggaraan pemerintahan yang baik dalam hubungannya dengan pelaksanaan wewenang sesuai yurisprudensi di Belanda.</w:t>
      </w:r>
    </w:p>
  </w:footnote>
  <w:footnote w:id="31">
    <w:p w14:paraId="4DAEC399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LAN. ‘</w:t>
      </w:r>
      <w:r w:rsidRPr="00C5185E">
        <w:rPr>
          <w:i/>
          <w:iCs/>
          <w:lang w:val="id-ID"/>
        </w:rPr>
        <w:t xml:space="preserve">Penerapan </w:t>
      </w:r>
      <w:proofErr w:type="spellStart"/>
      <w:r w:rsidRPr="00C5185E">
        <w:rPr>
          <w:i/>
          <w:iCs/>
          <w:lang w:val="id-ID"/>
        </w:rPr>
        <w:t>Good</w:t>
      </w:r>
      <w:proofErr w:type="spellEnd"/>
      <w:r w:rsidRPr="00C5185E">
        <w:rPr>
          <w:i/>
          <w:iCs/>
          <w:lang w:val="id-ID"/>
        </w:rPr>
        <w:t xml:space="preserve"> </w:t>
      </w:r>
      <w:proofErr w:type="spellStart"/>
      <w:r w:rsidRPr="00C5185E">
        <w:rPr>
          <w:i/>
          <w:iCs/>
          <w:lang w:val="id-ID"/>
        </w:rPr>
        <w:t>Governance</w:t>
      </w:r>
      <w:proofErr w:type="spellEnd"/>
      <w:r w:rsidRPr="00C5185E">
        <w:rPr>
          <w:i/>
          <w:iCs/>
          <w:lang w:val="id-ID"/>
        </w:rPr>
        <w:t xml:space="preserve"> di Indonesia’</w:t>
      </w:r>
      <w:r w:rsidRPr="00C5185E">
        <w:rPr>
          <w:lang w:val="id-ID"/>
        </w:rPr>
        <w:t xml:space="preserve">. Laporan Kajian Tahun 2007, hlm.40., Lihat juga Riant </w:t>
      </w:r>
      <w:proofErr w:type="spellStart"/>
      <w:r w:rsidRPr="00C5185E">
        <w:rPr>
          <w:lang w:val="id-ID"/>
        </w:rPr>
        <w:t>Nugroho,</w:t>
      </w:r>
      <w:r w:rsidRPr="00C5185E">
        <w:rPr>
          <w:i/>
          <w:iCs/>
          <w:lang w:val="id-ID"/>
        </w:rPr>
        <w:t>Kebijakan</w:t>
      </w:r>
      <w:proofErr w:type="spellEnd"/>
      <w:r w:rsidRPr="00C5185E">
        <w:rPr>
          <w:i/>
          <w:iCs/>
          <w:lang w:val="id-ID"/>
        </w:rPr>
        <w:t xml:space="preserve"> Publik Formulasi, Implementasi dan </w:t>
      </w:r>
      <w:proofErr w:type="spellStart"/>
      <w:r w:rsidRPr="00C5185E">
        <w:rPr>
          <w:i/>
          <w:iCs/>
          <w:lang w:val="id-ID"/>
        </w:rPr>
        <w:t>Evaluasi</w:t>
      </w:r>
      <w:r w:rsidRPr="00C5185E">
        <w:rPr>
          <w:lang w:val="id-ID"/>
        </w:rPr>
        <w:t>,Media</w:t>
      </w:r>
      <w:proofErr w:type="spellEnd"/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Komputindo</w:t>
      </w:r>
      <w:proofErr w:type="spellEnd"/>
      <w:r w:rsidRPr="00C5185E">
        <w:rPr>
          <w:lang w:val="id-ID"/>
        </w:rPr>
        <w:t xml:space="preserve"> kelompok , (Jakarta : Gramedia,2003), hlm.219.</w:t>
      </w:r>
    </w:p>
  </w:footnote>
  <w:footnote w:id="32">
    <w:p w14:paraId="4492A863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</w:t>
      </w:r>
      <w:r w:rsidR="00207892" w:rsidRPr="00C5185E">
        <w:rPr>
          <w:lang w:val="id-ID"/>
        </w:rPr>
        <w:t>Hasil penelitian Biro Apara</w:t>
      </w:r>
      <w:r w:rsidRPr="00C5185E">
        <w:rPr>
          <w:lang w:val="id-ID"/>
        </w:rPr>
        <w:t xml:space="preserve">tur Negara, Pemda dan Kesejahteraan Rakyat (Biro </w:t>
      </w:r>
      <w:proofErr w:type="spellStart"/>
      <w:r w:rsidRPr="00C5185E">
        <w:rPr>
          <w:lang w:val="id-ID"/>
        </w:rPr>
        <w:t>Perundang-Undangan</w:t>
      </w:r>
      <w:proofErr w:type="spellEnd"/>
      <w:r w:rsidRPr="00C5185E">
        <w:rPr>
          <w:lang w:val="id-ID"/>
        </w:rPr>
        <w:t xml:space="preserve"> III) Sekretaris Kabinet Republik Indonesia, 27 September 2010.</w:t>
      </w:r>
    </w:p>
  </w:footnote>
  <w:footnote w:id="33">
    <w:p w14:paraId="4952B5B5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Pasal 265 ayat (2) UU 31 Tahun 1997 </w:t>
      </w:r>
    </w:p>
  </w:footnote>
  <w:footnote w:id="34">
    <w:p w14:paraId="0511AF22" w14:textId="29BC7FE0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Putusa</w:t>
      </w:r>
      <w:r w:rsidR="00F86E06" w:rsidRPr="00C5185E">
        <w:rPr>
          <w:lang w:val="id-ID"/>
        </w:rPr>
        <w:t>n No.29./K/TUN/2001 tanggal 31 J</w:t>
      </w:r>
      <w:r w:rsidRPr="00C5185E">
        <w:rPr>
          <w:lang w:val="id-ID"/>
        </w:rPr>
        <w:t xml:space="preserve">uli 2003. </w:t>
      </w:r>
    </w:p>
  </w:footnote>
  <w:footnote w:id="35">
    <w:p w14:paraId="12785EAE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Putusan.No.213 K/ TUN/2007 tanggal 6 </w:t>
      </w:r>
      <w:proofErr w:type="spellStart"/>
      <w:r w:rsidRPr="00C5185E">
        <w:rPr>
          <w:lang w:val="id-ID"/>
        </w:rPr>
        <w:t>Nopember</w:t>
      </w:r>
      <w:proofErr w:type="spellEnd"/>
      <w:r w:rsidRPr="00C5185E">
        <w:rPr>
          <w:lang w:val="id-ID"/>
        </w:rPr>
        <w:t xml:space="preserve"> 2007. </w:t>
      </w:r>
    </w:p>
  </w:footnote>
  <w:footnote w:id="36">
    <w:p w14:paraId="2ED4FCF3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Putusan.Putusan</w:t>
      </w:r>
      <w:proofErr w:type="spellEnd"/>
      <w:r w:rsidRPr="00C5185E">
        <w:rPr>
          <w:lang w:val="id-ID"/>
        </w:rPr>
        <w:t xml:space="preserve"> No.489 K/TUN/2001 Tanggal 10 Juni 2004. Bahwa pemberian izin oleh  Badan/ Pejabat TUN terhadap suatu perusahaan lain yang masih memiliki izin adalah melanggar  AAUPB, karena pemberian izin seperti itu </w:t>
      </w:r>
      <w:proofErr w:type="spellStart"/>
      <w:r w:rsidRPr="00C5185E">
        <w:rPr>
          <w:lang w:val="id-ID"/>
        </w:rPr>
        <w:t>bersfat</w:t>
      </w:r>
      <w:proofErr w:type="spellEnd"/>
      <w:r w:rsidRPr="00C5185E">
        <w:rPr>
          <w:lang w:val="id-ID"/>
        </w:rPr>
        <w:t xml:space="preserve"> fiktif negatif.</w:t>
      </w:r>
    </w:p>
  </w:footnote>
  <w:footnote w:id="37">
    <w:p w14:paraId="3BF8B18C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Putusan Nomor; 23/G.TUN/2004/PTUN- JKT tanggal 1 Juli 2004. Bahwa Komandan Pangkalan TNI au Halim Perdana Kusuma, berkedudukan di Pangkalan TNI AU Halim Perdanakusuma mengeluarkan Surat  Perintah Bongkar (SPB) III Nomor; 19/1.785, tanggal 5 Januari 2004, tentang Perintah untuk membongkar bangunan tanpa IMB/ Liar di</w:t>
      </w:r>
      <w:r w:rsidRPr="00C5185E">
        <w:rPr>
          <w:lang w:val="en-US"/>
        </w:rPr>
        <w:t xml:space="preserve"> </w:t>
      </w:r>
      <w:r w:rsidRPr="00C5185E">
        <w:rPr>
          <w:lang w:val="id-ID"/>
        </w:rPr>
        <w:t xml:space="preserve">atas tanah penguasaan TNI AU Halim Perdana Kusuma </w:t>
      </w:r>
    </w:p>
  </w:footnote>
  <w:footnote w:id="38">
    <w:p w14:paraId="4EC01556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Putusan.Putusan</w:t>
      </w:r>
      <w:proofErr w:type="spellEnd"/>
      <w:r w:rsidRPr="00C5185E">
        <w:rPr>
          <w:lang w:val="id-ID"/>
        </w:rPr>
        <w:t xml:space="preserve"> Nomor. 91 K/TUN/2002 tanggal 19 Maret 2002. </w:t>
      </w:r>
    </w:p>
  </w:footnote>
  <w:footnote w:id="39">
    <w:p w14:paraId="39FF570A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Ter </w:t>
      </w:r>
      <w:proofErr w:type="spellStart"/>
      <w:r w:rsidRPr="00C5185E">
        <w:rPr>
          <w:lang w:val="id-ID"/>
        </w:rPr>
        <w:t>Haar</w:t>
      </w:r>
      <w:proofErr w:type="spellEnd"/>
      <w:r w:rsidRPr="00C5185E">
        <w:rPr>
          <w:lang w:val="id-ID"/>
        </w:rPr>
        <w:t xml:space="preserve"> (vide) </w:t>
      </w:r>
      <w:proofErr w:type="spellStart"/>
      <w:r w:rsidRPr="00C5185E">
        <w:rPr>
          <w:lang w:val="id-ID"/>
        </w:rPr>
        <w:t>Soerjono</w:t>
      </w:r>
      <w:proofErr w:type="spellEnd"/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Soekanto</w:t>
      </w:r>
      <w:proofErr w:type="spellEnd"/>
      <w:r w:rsidRPr="00C5185E">
        <w:rPr>
          <w:i/>
          <w:iCs/>
          <w:lang w:val="id-ID"/>
        </w:rPr>
        <w:t>, Kedudukan dan Peranan Hukum Adat di Indonesia…, Op</w:t>
      </w:r>
      <w:r w:rsidRPr="00C5185E">
        <w:rPr>
          <w:lang w:val="id-ID"/>
        </w:rPr>
        <w:t xml:space="preserve">. </w:t>
      </w:r>
      <w:r w:rsidRPr="00C5185E">
        <w:rPr>
          <w:i/>
          <w:iCs/>
          <w:lang w:val="id-ID"/>
        </w:rPr>
        <w:t>cit</w:t>
      </w:r>
      <w:r w:rsidRPr="00C5185E">
        <w:rPr>
          <w:lang w:val="id-ID"/>
        </w:rPr>
        <w:t>. hlm. 30.</w:t>
      </w:r>
    </w:p>
  </w:footnote>
  <w:footnote w:id="40">
    <w:p w14:paraId="13BAE976" w14:textId="68C8B97B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Ter </w:t>
      </w:r>
      <w:proofErr w:type="spellStart"/>
      <w:r w:rsidRPr="00C5185E">
        <w:rPr>
          <w:lang w:val="id-ID"/>
        </w:rPr>
        <w:t>Haar</w:t>
      </w:r>
      <w:proofErr w:type="spellEnd"/>
      <w:r w:rsidRPr="00C5185E">
        <w:rPr>
          <w:lang w:val="id-ID"/>
        </w:rPr>
        <w:t xml:space="preserve"> (vide) </w:t>
      </w:r>
      <w:proofErr w:type="spellStart"/>
      <w:r w:rsidRPr="00C5185E">
        <w:rPr>
          <w:lang w:val="id-ID"/>
        </w:rPr>
        <w:t>Soerjono</w:t>
      </w:r>
      <w:proofErr w:type="spellEnd"/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Soekanto</w:t>
      </w:r>
      <w:proofErr w:type="spellEnd"/>
      <w:r w:rsidRPr="00C5185E">
        <w:rPr>
          <w:i/>
          <w:iCs/>
          <w:lang w:val="id-ID"/>
        </w:rPr>
        <w:t xml:space="preserve">, Kedudukan dan Peranan Hukum Adat di Indonesia…, </w:t>
      </w:r>
      <w:r w:rsidR="00F86E06" w:rsidRPr="00C5185E">
        <w:rPr>
          <w:i/>
          <w:iCs/>
          <w:lang w:val="id-ID"/>
        </w:rPr>
        <w:t>Loc.</w:t>
      </w:r>
      <w:r w:rsidRPr="00C5185E">
        <w:rPr>
          <w:lang w:val="id-ID"/>
        </w:rPr>
        <w:t xml:space="preserve"> </w:t>
      </w:r>
      <w:r w:rsidRPr="00C5185E">
        <w:rPr>
          <w:i/>
          <w:iCs/>
          <w:lang w:val="id-ID"/>
        </w:rPr>
        <w:t>cit,</w:t>
      </w:r>
      <w:r w:rsidRPr="00C5185E">
        <w:rPr>
          <w:lang w:val="id-ID"/>
        </w:rPr>
        <w:t xml:space="preserve"> hlm. 30.</w:t>
      </w:r>
    </w:p>
  </w:footnote>
  <w:footnote w:id="41">
    <w:p w14:paraId="049B0AA5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I.C.Van</w:t>
      </w:r>
      <w:proofErr w:type="spellEnd"/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der</w:t>
      </w:r>
      <w:proofErr w:type="spellEnd"/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Vlies</w:t>
      </w:r>
      <w:proofErr w:type="spellEnd"/>
      <w:r w:rsidRPr="00C5185E">
        <w:rPr>
          <w:lang w:val="id-ID"/>
        </w:rPr>
        <w:t xml:space="preserve">, </w:t>
      </w:r>
      <w:proofErr w:type="spellStart"/>
      <w:r w:rsidRPr="00C5185E">
        <w:rPr>
          <w:i/>
          <w:iCs/>
          <w:lang w:val="id-ID"/>
        </w:rPr>
        <w:t>Op.cit</w:t>
      </w:r>
      <w:proofErr w:type="spellEnd"/>
      <w:r w:rsidRPr="00C5185E">
        <w:rPr>
          <w:i/>
          <w:iCs/>
          <w:lang w:val="id-ID"/>
        </w:rPr>
        <w:t>,</w:t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id-ID"/>
        </w:rPr>
        <w:t xml:space="preserve"> 192, Lihat juga Maria Farida </w:t>
      </w:r>
      <w:proofErr w:type="spellStart"/>
      <w:r w:rsidRPr="00C5185E">
        <w:rPr>
          <w:lang w:val="id-ID"/>
        </w:rPr>
        <w:t>Indrawati,</w:t>
      </w:r>
      <w:r w:rsidRPr="00C5185E">
        <w:rPr>
          <w:i/>
          <w:iCs/>
          <w:lang w:val="id-ID"/>
        </w:rPr>
        <w:t>Op.cit</w:t>
      </w:r>
      <w:proofErr w:type="spellEnd"/>
      <w:r w:rsidRPr="00C5185E">
        <w:rPr>
          <w:i/>
          <w:iCs/>
          <w:lang w:val="id-ID"/>
        </w:rPr>
        <w:t>,</w:t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id-ID"/>
        </w:rPr>
        <w:t xml:space="preserve"> 196-197, Lihat juga Yuliandri</w:t>
      </w:r>
      <w:r w:rsidRPr="00C5185E">
        <w:rPr>
          <w:i/>
          <w:iCs/>
          <w:lang w:val="id-ID"/>
        </w:rPr>
        <w:t>, Op cit,</w:t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id-ID"/>
        </w:rPr>
        <w:t xml:space="preserve"> 113, Lihat Varia Peradilan No. 283 Juni 2009.</w:t>
      </w:r>
    </w:p>
  </w:footnote>
  <w:footnote w:id="42">
    <w:p w14:paraId="4AF406F3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P. </w:t>
      </w:r>
      <w:proofErr w:type="spellStart"/>
      <w:r w:rsidRPr="00C5185E">
        <w:rPr>
          <w:lang w:val="id-ID"/>
        </w:rPr>
        <w:t>de</w:t>
      </w:r>
      <w:proofErr w:type="spellEnd"/>
      <w:r w:rsidRPr="00C5185E">
        <w:rPr>
          <w:lang w:val="id-ID"/>
        </w:rPr>
        <w:t xml:space="preserve"> Haan, </w:t>
      </w:r>
      <w:proofErr w:type="spellStart"/>
      <w:r w:rsidRPr="00C5185E">
        <w:rPr>
          <w:i/>
          <w:iCs/>
          <w:lang w:val="id-ID"/>
        </w:rPr>
        <w:t>Bestuursrecht</w:t>
      </w:r>
      <w:proofErr w:type="spellEnd"/>
      <w:r w:rsidRPr="00C5185E">
        <w:rPr>
          <w:i/>
          <w:iCs/>
          <w:lang w:val="id-ID"/>
        </w:rPr>
        <w:t xml:space="preserve"> in </w:t>
      </w:r>
      <w:proofErr w:type="spellStart"/>
      <w:r w:rsidRPr="00C5185E">
        <w:rPr>
          <w:i/>
          <w:iCs/>
          <w:lang w:val="id-ID"/>
        </w:rPr>
        <w:t>de</w:t>
      </w:r>
      <w:proofErr w:type="spellEnd"/>
      <w:r w:rsidRPr="00C5185E">
        <w:rPr>
          <w:i/>
          <w:iCs/>
          <w:lang w:val="id-ID"/>
        </w:rPr>
        <w:t xml:space="preserve"> </w:t>
      </w:r>
      <w:proofErr w:type="spellStart"/>
      <w:r w:rsidRPr="00C5185E">
        <w:rPr>
          <w:i/>
          <w:iCs/>
          <w:lang w:val="id-ID"/>
        </w:rPr>
        <w:t>Sociale</w:t>
      </w:r>
      <w:proofErr w:type="spellEnd"/>
      <w:r w:rsidRPr="00C5185E">
        <w:rPr>
          <w:i/>
          <w:iCs/>
          <w:lang w:val="id-ID"/>
        </w:rPr>
        <w:t xml:space="preserve"> </w:t>
      </w:r>
      <w:proofErr w:type="spellStart"/>
      <w:r w:rsidRPr="00C5185E">
        <w:rPr>
          <w:i/>
          <w:iCs/>
          <w:lang w:val="id-ID"/>
        </w:rPr>
        <w:t>Rechstaat</w:t>
      </w:r>
      <w:proofErr w:type="spellEnd"/>
      <w:r w:rsidRPr="00C5185E">
        <w:rPr>
          <w:i/>
          <w:iCs/>
          <w:lang w:val="id-ID"/>
        </w:rPr>
        <w:t>(</w:t>
      </w:r>
      <w:proofErr w:type="spellStart"/>
      <w:r w:rsidRPr="00C5185E">
        <w:rPr>
          <w:i/>
          <w:iCs/>
          <w:lang w:val="id-ID"/>
        </w:rPr>
        <w:t>Deel</w:t>
      </w:r>
      <w:proofErr w:type="spellEnd"/>
      <w:r w:rsidRPr="00C5185E">
        <w:rPr>
          <w:i/>
          <w:iCs/>
          <w:lang w:val="id-ID"/>
        </w:rPr>
        <w:t>),</w:t>
      </w:r>
      <w:proofErr w:type="spellStart"/>
      <w:r w:rsidRPr="00C5185E">
        <w:rPr>
          <w:i/>
          <w:iCs/>
          <w:lang w:val="id-ID"/>
        </w:rPr>
        <w:t>Onwikkeling</w:t>
      </w:r>
      <w:proofErr w:type="spellEnd"/>
      <w:r w:rsidRPr="00C5185E">
        <w:rPr>
          <w:lang w:val="id-ID"/>
        </w:rPr>
        <w:t xml:space="preserve">…, </w:t>
      </w:r>
      <w:r w:rsidRPr="00C5185E">
        <w:rPr>
          <w:i/>
          <w:iCs/>
          <w:lang w:val="id-ID"/>
        </w:rPr>
        <w:t>Op. cit</w:t>
      </w:r>
      <w:r w:rsidRPr="00C5185E">
        <w:rPr>
          <w:lang w:val="id-ID"/>
        </w:rPr>
        <w:t xml:space="preserve">, hlm. 68-69.,Lihat </w:t>
      </w:r>
      <w:proofErr w:type="spellStart"/>
      <w:r w:rsidRPr="00C5185E">
        <w:rPr>
          <w:lang w:val="id-ID"/>
        </w:rPr>
        <w:t>Philipus</w:t>
      </w:r>
      <w:proofErr w:type="spellEnd"/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M.Hadjon</w:t>
      </w:r>
      <w:proofErr w:type="spellEnd"/>
      <w:r w:rsidRPr="00C5185E">
        <w:rPr>
          <w:i/>
          <w:iCs/>
          <w:lang w:val="id-ID"/>
        </w:rPr>
        <w:t>, Op cit</w:t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id-ID"/>
        </w:rPr>
        <w:t xml:space="preserve"> 275-277.</w:t>
      </w:r>
    </w:p>
  </w:footnote>
  <w:footnote w:id="43">
    <w:p w14:paraId="0EBB7C29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Ateng Syarifudin, </w:t>
      </w:r>
      <w:r w:rsidRPr="00C5185E">
        <w:rPr>
          <w:i/>
          <w:iCs/>
          <w:lang w:val="id-ID"/>
        </w:rPr>
        <w:t>Asas-asas  umum Pemerintahan Yang baik Pegangan Bagi Pengabdian Kepala Daerah</w:t>
      </w:r>
      <w:r w:rsidRPr="00C5185E">
        <w:rPr>
          <w:lang w:val="id-ID"/>
        </w:rPr>
        <w:t xml:space="preserve"> (vide) Paulus Effendi Lotulung (editor) </w:t>
      </w:r>
      <w:r w:rsidRPr="00C5185E">
        <w:rPr>
          <w:i/>
          <w:iCs/>
          <w:lang w:val="id-ID"/>
        </w:rPr>
        <w:t>Himpunan</w:t>
      </w:r>
      <w:r w:rsidRPr="00C5185E">
        <w:rPr>
          <w:lang w:val="id-ID"/>
        </w:rPr>
        <w:t>…</w:t>
      </w:r>
      <w:proofErr w:type="spellStart"/>
      <w:r w:rsidRPr="00C5185E">
        <w:rPr>
          <w:i/>
          <w:iCs/>
          <w:lang w:val="id-ID"/>
        </w:rPr>
        <w:t>Op.cit</w:t>
      </w:r>
      <w:proofErr w:type="spellEnd"/>
      <w:r w:rsidRPr="00C5185E">
        <w:rPr>
          <w:i/>
          <w:iCs/>
          <w:lang w:val="id-ID"/>
        </w:rPr>
        <w:t>.</w:t>
      </w:r>
      <w:r w:rsidRPr="00C5185E">
        <w:rPr>
          <w:lang w:val="id-ID"/>
        </w:rPr>
        <w:t xml:space="preserve"> hlm. 47.  </w:t>
      </w:r>
    </w:p>
  </w:footnote>
  <w:footnote w:id="44">
    <w:p w14:paraId="3D7EB9C7" w14:textId="3AEDBCAF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 P. </w:t>
      </w:r>
      <w:proofErr w:type="spellStart"/>
      <w:r w:rsidRPr="00C5185E">
        <w:rPr>
          <w:lang w:val="id-ID"/>
        </w:rPr>
        <w:t>Nicolai</w:t>
      </w:r>
      <w:proofErr w:type="spellEnd"/>
      <w:r w:rsidR="007A2D58" w:rsidRPr="00C5185E">
        <w:rPr>
          <w:i/>
          <w:iCs/>
          <w:lang w:val="id-ID"/>
        </w:rPr>
        <w:t xml:space="preserve">, </w:t>
      </w:r>
      <w:proofErr w:type="spellStart"/>
      <w:r w:rsidR="007A2D58" w:rsidRPr="00C5185E">
        <w:rPr>
          <w:i/>
          <w:iCs/>
          <w:lang w:val="id-ID"/>
        </w:rPr>
        <w:t>Beginselen</w:t>
      </w:r>
      <w:proofErr w:type="spellEnd"/>
      <w:r w:rsidR="007A2D58" w:rsidRPr="00C5185E">
        <w:rPr>
          <w:i/>
          <w:iCs/>
          <w:lang w:val="id-ID"/>
        </w:rPr>
        <w:t xml:space="preserve"> </w:t>
      </w:r>
      <w:proofErr w:type="spellStart"/>
      <w:r w:rsidR="007A2D58" w:rsidRPr="00C5185E">
        <w:rPr>
          <w:i/>
          <w:iCs/>
          <w:lang w:val="id-ID"/>
        </w:rPr>
        <w:t>van</w:t>
      </w:r>
      <w:proofErr w:type="spellEnd"/>
      <w:r w:rsidR="007A2D58" w:rsidRPr="00C5185E">
        <w:rPr>
          <w:i/>
          <w:iCs/>
          <w:lang w:val="id-ID"/>
        </w:rPr>
        <w:t xml:space="preserve"> </w:t>
      </w:r>
      <w:proofErr w:type="spellStart"/>
      <w:r w:rsidR="007A2D58" w:rsidRPr="00C5185E">
        <w:rPr>
          <w:i/>
          <w:iCs/>
          <w:lang w:val="id-ID"/>
        </w:rPr>
        <w:t>Behoorlijk</w:t>
      </w:r>
      <w:proofErr w:type="spellEnd"/>
      <w:r w:rsidR="007A2D58" w:rsidRPr="00C5185E">
        <w:rPr>
          <w:i/>
          <w:iCs/>
          <w:lang w:val="id-ID"/>
        </w:rPr>
        <w:t xml:space="preserve"> </w:t>
      </w:r>
      <w:proofErr w:type="spellStart"/>
      <w:r w:rsidR="007A2D58" w:rsidRPr="00C5185E">
        <w:rPr>
          <w:i/>
          <w:iCs/>
          <w:lang w:val="id-ID"/>
        </w:rPr>
        <w:t>B</w:t>
      </w:r>
      <w:r w:rsidRPr="00C5185E">
        <w:rPr>
          <w:i/>
          <w:iCs/>
          <w:lang w:val="id-ID"/>
        </w:rPr>
        <w:t>estuur</w:t>
      </w:r>
      <w:proofErr w:type="spellEnd"/>
      <w:r w:rsidRPr="00C5185E">
        <w:rPr>
          <w:i/>
          <w:iCs/>
          <w:lang w:val="id-ID"/>
        </w:rPr>
        <w:t>,</w:t>
      </w:r>
      <w:r w:rsidRPr="00C5185E">
        <w:rPr>
          <w:lang w:val="id-ID"/>
        </w:rPr>
        <w:t>…</w:t>
      </w:r>
      <w:r w:rsidRPr="00C5185E">
        <w:rPr>
          <w:i/>
          <w:iCs/>
          <w:lang w:val="id-ID"/>
        </w:rPr>
        <w:t>Op. cit.</w:t>
      </w:r>
      <w:r w:rsidRPr="00C5185E">
        <w:rPr>
          <w:lang w:val="id-ID"/>
        </w:rPr>
        <w:t xml:space="preserve"> hlm. 99.Lihat </w:t>
      </w:r>
      <w:proofErr w:type="spellStart"/>
      <w:r w:rsidRPr="00C5185E">
        <w:rPr>
          <w:lang w:val="id-ID"/>
        </w:rPr>
        <w:t>Philipus</w:t>
      </w:r>
      <w:proofErr w:type="spellEnd"/>
      <w:r w:rsidRPr="00C5185E">
        <w:rPr>
          <w:lang w:val="id-ID"/>
        </w:rPr>
        <w:t xml:space="preserve"> M </w:t>
      </w:r>
      <w:proofErr w:type="spellStart"/>
      <w:r w:rsidRPr="00C5185E">
        <w:rPr>
          <w:lang w:val="id-ID"/>
        </w:rPr>
        <w:t>Hadjon</w:t>
      </w:r>
      <w:proofErr w:type="spellEnd"/>
      <w:r w:rsidRPr="00C5185E">
        <w:rPr>
          <w:i/>
          <w:iCs/>
          <w:lang w:val="id-ID"/>
        </w:rPr>
        <w:t>, Op cit hlm.</w:t>
      </w:r>
      <w:r w:rsidRPr="00C5185E">
        <w:rPr>
          <w:lang w:val="id-ID"/>
        </w:rPr>
        <w:t>273.</w:t>
      </w:r>
    </w:p>
  </w:footnote>
  <w:footnote w:id="45">
    <w:p w14:paraId="41A9E15B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Marsekal Pertama TNI Dwi </w:t>
      </w:r>
      <w:proofErr w:type="spellStart"/>
      <w:r w:rsidRPr="00C5185E">
        <w:rPr>
          <w:lang w:val="id-ID"/>
        </w:rPr>
        <w:t>Sujatmiko</w:t>
      </w:r>
      <w:proofErr w:type="spellEnd"/>
      <w:r w:rsidRPr="00C5185E">
        <w:rPr>
          <w:lang w:val="id-ID"/>
        </w:rPr>
        <w:t>, Kepala Biro Administrasi TNI/Polri Sekretaris militer, Jakarta, 15 September 2010.</w:t>
      </w:r>
    </w:p>
  </w:footnote>
  <w:footnote w:id="46">
    <w:p w14:paraId="2D3746A3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Wawancara Marsekal Pertama TNI Dwi </w:t>
      </w:r>
      <w:proofErr w:type="spellStart"/>
      <w:r w:rsidRPr="00C5185E">
        <w:rPr>
          <w:lang w:val="id-ID"/>
        </w:rPr>
        <w:t>Sujatmiko</w:t>
      </w:r>
      <w:proofErr w:type="spellEnd"/>
      <w:r w:rsidRPr="00C5185E">
        <w:rPr>
          <w:lang w:val="id-ID"/>
        </w:rPr>
        <w:t>, Kepala Biro Administrasi TNI/Polri Sekretaris Militer, Jakarta, 15 September 2010.</w:t>
      </w:r>
    </w:p>
  </w:footnote>
  <w:footnote w:id="47">
    <w:p w14:paraId="3C9DA83E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Kepala Biro Administrasi TNI /Polri  Sekretaris Militer, Jakarta, 15 September 2010.</w:t>
      </w:r>
    </w:p>
  </w:footnote>
  <w:footnote w:id="48">
    <w:p w14:paraId="074C21E0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Moh. </w:t>
      </w:r>
      <w:proofErr w:type="spellStart"/>
      <w:r w:rsidRPr="00C5185E">
        <w:rPr>
          <w:lang w:val="id-ID"/>
        </w:rPr>
        <w:t>Koesnoe</w:t>
      </w:r>
      <w:proofErr w:type="spellEnd"/>
      <w:r w:rsidRPr="00C5185E">
        <w:rPr>
          <w:lang w:val="id-ID"/>
        </w:rPr>
        <w:t xml:space="preserve">, </w:t>
      </w:r>
      <w:r w:rsidRPr="00C5185E">
        <w:rPr>
          <w:i/>
          <w:iCs/>
          <w:lang w:val="id-ID"/>
        </w:rPr>
        <w:t>Lima Puluh Tahun Perjalanan Undang-Undang Dasar 194</w:t>
      </w:r>
      <w:r w:rsidRPr="00C5185E">
        <w:rPr>
          <w:lang w:val="id-ID"/>
        </w:rPr>
        <w:t>5 (vide) Varia Peradilan. No. 127, Edisi April. 1996. hlm. 141.</w:t>
      </w:r>
    </w:p>
  </w:footnote>
  <w:footnote w:id="49">
    <w:p w14:paraId="0EBC4F91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</w:t>
      </w:r>
      <w:r w:rsidRPr="00C5185E">
        <w:rPr>
          <w:i/>
          <w:iCs/>
          <w:lang w:val="id-ID"/>
        </w:rPr>
        <w:t>Ibid .</w:t>
      </w:r>
      <w:r w:rsidRPr="00C5185E">
        <w:rPr>
          <w:lang w:val="id-ID"/>
        </w:rPr>
        <w:t>hlm. 141</w:t>
      </w:r>
    </w:p>
  </w:footnote>
  <w:footnote w:id="50">
    <w:p w14:paraId="69452233" w14:textId="5D8DF08C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Hans </w:t>
      </w:r>
      <w:proofErr w:type="spellStart"/>
      <w:r w:rsidRPr="00C5185E">
        <w:rPr>
          <w:lang w:val="id-ID"/>
        </w:rPr>
        <w:t>Kelsen</w:t>
      </w:r>
      <w:proofErr w:type="spellEnd"/>
      <w:r w:rsidRPr="00C5185E">
        <w:rPr>
          <w:lang w:val="id-ID"/>
        </w:rPr>
        <w:t xml:space="preserve"> (alih bahasa) </w:t>
      </w:r>
      <w:proofErr w:type="spellStart"/>
      <w:r w:rsidRPr="00C5185E">
        <w:rPr>
          <w:lang w:val="id-ID"/>
        </w:rPr>
        <w:t>Soemardi</w:t>
      </w:r>
      <w:proofErr w:type="spellEnd"/>
      <w:r w:rsidRPr="00C5185E">
        <w:rPr>
          <w:i/>
          <w:iCs/>
          <w:lang w:val="id-ID"/>
        </w:rPr>
        <w:t>, Teori Hukum</w:t>
      </w:r>
      <w:r w:rsidR="00F86E06" w:rsidRPr="00C5185E">
        <w:rPr>
          <w:i/>
          <w:iCs/>
          <w:lang w:val="id-ID"/>
        </w:rPr>
        <w:t xml:space="preserve"> </w:t>
      </w:r>
      <w:r w:rsidRPr="00C5185E">
        <w:rPr>
          <w:i/>
          <w:iCs/>
          <w:lang w:val="id-ID"/>
        </w:rPr>
        <w:t>murni</w:t>
      </w:r>
      <w:r w:rsidRPr="00C5185E">
        <w:rPr>
          <w:lang w:val="id-ID"/>
        </w:rPr>
        <w:t xml:space="preserve">., </w:t>
      </w:r>
      <w:r w:rsidRPr="00C5185E">
        <w:rPr>
          <w:i/>
          <w:iCs/>
          <w:lang w:val="id-ID"/>
        </w:rPr>
        <w:t>Op. cit</w:t>
      </w:r>
      <w:r w:rsidRPr="00C5185E">
        <w:rPr>
          <w:lang w:val="id-ID"/>
        </w:rPr>
        <w:t>, hlm. 132-136.</w:t>
      </w:r>
    </w:p>
  </w:footnote>
  <w:footnote w:id="51">
    <w:p w14:paraId="1C3DE508" w14:textId="328866F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Ter </w:t>
      </w:r>
      <w:proofErr w:type="spellStart"/>
      <w:r w:rsidRPr="00C5185E">
        <w:rPr>
          <w:lang w:val="id-ID"/>
        </w:rPr>
        <w:t>Haar</w:t>
      </w:r>
      <w:proofErr w:type="spellEnd"/>
      <w:r w:rsidRPr="00C5185E">
        <w:rPr>
          <w:lang w:val="id-ID"/>
        </w:rPr>
        <w:t xml:space="preserve"> (vide) </w:t>
      </w:r>
      <w:proofErr w:type="spellStart"/>
      <w:r w:rsidRPr="00C5185E">
        <w:rPr>
          <w:lang w:val="id-ID"/>
        </w:rPr>
        <w:t>Soerjono</w:t>
      </w:r>
      <w:proofErr w:type="spellEnd"/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Soekanto</w:t>
      </w:r>
      <w:proofErr w:type="spellEnd"/>
      <w:r w:rsidRPr="00C5185E">
        <w:rPr>
          <w:i/>
          <w:iCs/>
          <w:lang w:val="id-ID"/>
        </w:rPr>
        <w:t>. Kedudukan dan asas-asas hukum adat</w:t>
      </w:r>
      <w:r w:rsidR="00F86E06" w:rsidRPr="00C5185E">
        <w:rPr>
          <w:lang w:val="id-ID"/>
        </w:rPr>
        <w:t>.</w:t>
      </w:r>
      <w:r w:rsidRPr="00C5185E">
        <w:rPr>
          <w:lang w:val="id-ID"/>
        </w:rPr>
        <w:t xml:space="preserve"> </w:t>
      </w:r>
      <w:r w:rsidRPr="00C5185E">
        <w:rPr>
          <w:i/>
          <w:iCs/>
          <w:lang w:val="id-ID"/>
        </w:rPr>
        <w:t>Op. cit</w:t>
      </w:r>
      <w:r w:rsidRPr="00C5185E">
        <w:rPr>
          <w:lang w:val="id-ID"/>
        </w:rPr>
        <w:t>, hlm. 30.</w:t>
      </w:r>
    </w:p>
  </w:footnote>
  <w:footnote w:id="52">
    <w:p w14:paraId="0D8829F8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P. </w:t>
      </w:r>
      <w:proofErr w:type="spellStart"/>
      <w:r w:rsidRPr="00C5185E">
        <w:rPr>
          <w:lang w:val="id-ID"/>
        </w:rPr>
        <w:t>de</w:t>
      </w:r>
      <w:proofErr w:type="spellEnd"/>
      <w:r w:rsidRPr="00C5185E">
        <w:rPr>
          <w:lang w:val="id-ID"/>
        </w:rPr>
        <w:t xml:space="preserve"> Haan.,</w:t>
      </w:r>
      <w:r w:rsidRPr="00C5185E">
        <w:rPr>
          <w:i/>
          <w:iCs/>
          <w:lang w:val="id-ID"/>
        </w:rPr>
        <w:t xml:space="preserve"> </w:t>
      </w:r>
      <w:proofErr w:type="spellStart"/>
      <w:r w:rsidRPr="00C5185E">
        <w:rPr>
          <w:i/>
          <w:iCs/>
          <w:lang w:val="id-ID"/>
        </w:rPr>
        <w:t>Bestuursrecht</w:t>
      </w:r>
      <w:proofErr w:type="spellEnd"/>
      <w:r w:rsidRPr="00C5185E">
        <w:rPr>
          <w:i/>
          <w:iCs/>
          <w:lang w:val="id-ID"/>
        </w:rPr>
        <w:t xml:space="preserve"> in </w:t>
      </w:r>
      <w:proofErr w:type="spellStart"/>
      <w:r w:rsidRPr="00C5185E">
        <w:rPr>
          <w:i/>
          <w:iCs/>
          <w:lang w:val="id-ID"/>
        </w:rPr>
        <w:t>de</w:t>
      </w:r>
      <w:proofErr w:type="spellEnd"/>
      <w:r w:rsidRPr="00C5185E">
        <w:rPr>
          <w:lang w:val="id-ID"/>
        </w:rPr>
        <w:t xml:space="preserve"> ..., </w:t>
      </w:r>
      <w:r w:rsidRPr="00C5185E">
        <w:rPr>
          <w:i/>
          <w:iCs/>
          <w:lang w:val="id-ID"/>
        </w:rPr>
        <w:t>Op. cit,</w:t>
      </w:r>
      <w:r w:rsidRPr="00C5185E">
        <w:rPr>
          <w:lang w:val="id-ID"/>
        </w:rPr>
        <w:t xml:space="preserve"> hlm. 68-69. Lihat juga C.P.J. </w:t>
      </w:r>
      <w:proofErr w:type="spellStart"/>
      <w:r w:rsidRPr="00C5185E">
        <w:rPr>
          <w:lang w:val="id-ID"/>
        </w:rPr>
        <w:t>Goorden</w:t>
      </w:r>
      <w:proofErr w:type="spellEnd"/>
      <w:r w:rsidRPr="00C5185E">
        <w:rPr>
          <w:lang w:val="id-ID"/>
        </w:rPr>
        <w:t xml:space="preserve">. </w:t>
      </w:r>
      <w:proofErr w:type="spellStart"/>
      <w:r w:rsidRPr="00C5185E">
        <w:rPr>
          <w:i/>
          <w:iCs/>
          <w:lang w:val="id-ID"/>
        </w:rPr>
        <w:t>Algemeen</w:t>
      </w:r>
      <w:proofErr w:type="spellEnd"/>
      <w:r w:rsidRPr="00C5185E">
        <w:rPr>
          <w:lang w:val="id-ID"/>
        </w:rPr>
        <w:t>.</w:t>
      </w:r>
    </w:p>
  </w:footnote>
  <w:footnote w:id="53">
    <w:p w14:paraId="3BBEBC34" w14:textId="2208928A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Penjelasan Pasal  </w:t>
      </w:r>
      <w:r w:rsidR="00C14C3F" w:rsidRPr="00C5185E">
        <w:rPr>
          <w:lang w:val="id-ID"/>
        </w:rPr>
        <w:t>365 ayat (2) Undang-undang No.</w:t>
      </w:r>
      <w:r w:rsidRPr="00C5185E">
        <w:rPr>
          <w:lang w:val="id-ID"/>
        </w:rPr>
        <w:t xml:space="preserve"> 31 Tahun 1997.</w:t>
      </w:r>
    </w:p>
  </w:footnote>
  <w:footnote w:id="54">
    <w:p w14:paraId="1F46D7B5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Bruggink</w:t>
      </w:r>
      <w:proofErr w:type="spellEnd"/>
      <w:r w:rsidRPr="00C5185E">
        <w:rPr>
          <w:lang w:val="id-ID"/>
        </w:rPr>
        <w:t xml:space="preserve">, </w:t>
      </w:r>
      <w:proofErr w:type="spellStart"/>
      <w:r w:rsidRPr="00C5185E">
        <w:rPr>
          <w:i/>
          <w:iCs/>
          <w:lang w:val="id-ID"/>
        </w:rPr>
        <w:t>Rechtreflekties</w:t>
      </w:r>
      <w:proofErr w:type="spellEnd"/>
      <w:r w:rsidRPr="00C5185E">
        <w:rPr>
          <w:i/>
          <w:iCs/>
          <w:lang w:val="id-ID"/>
        </w:rPr>
        <w:t>,</w:t>
      </w:r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Deventer</w:t>
      </w:r>
      <w:proofErr w:type="spellEnd"/>
      <w:r w:rsidRPr="00C5185E">
        <w:rPr>
          <w:lang w:val="id-ID"/>
        </w:rPr>
        <w:t xml:space="preserve">, </w:t>
      </w:r>
      <w:proofErr w:type="spellStart"/>
      <w:r w:rsidRPr="00C5185E">
        <w:rPr>
          <w:lang w:val="id-ID"/>
        </w:rPr>
        <w:t>Kluwer</w:t>
      </w:r>
      <w:proofErr w:type="spellEnd"/>
      <w:r w:rsidRPr="00C5185E">
        <w:rPr>
          <w:lang w:val="id-ID"/>
        </w:rPr>
        <w:t xml:space="preserve">, 1993 Terjemahan Arief Sudharta, </w:t>
      </w:r>
      <w:r w:rsidRPr="00C5185E">
        <w:rPr>
          <w:i/>
          <w:iCs/>
          <w:lang w:val="id-ID"/>
        </w:rPr>
        <w:t>Refleksi tentang Hukum</w:t>
      </w:r>
      <w:r w:rsidRPr="00C5185E">
        <w:rPr>
          <w:lang w:val="id-ID"/>
        </w:rPr>
        <w:t xml:space="preserve">, </w:t>
      </w:r>
      <w:proofErr w:type="spellStart"/>
      <w:r w:rsidRPr="00C5185E">
        <w:rPr>
          <w:lang w:val="id-ID"/>
        </w:rPr>
        <w:t>Cet</w:t>
      </w:r>
      <w:proofErr w:type="spellEnd"/>
      <w:r w:rsidRPr="00C5185E">
        <w:rPr>
          <w:lang w:val="en-US"/>
        </w:rPr>
        <w:t>a</w:t>
      </w:r>
      <w:r w:rsidRPr="00C5185E">
        <w:rPr>
          <w:lang w:val="id-ID"/>
        </w:rPr>
        <w:t xml:space="preserve">kan 2, Bandung, Citra Aditya Bakti, 1999,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id-ID"/>
        </w:rPr>
        <w:t xml:space="preserve"> 233.</w:t>
      </w:r>
    </w:p>
  </w:footnote>
  <w:footnote w:id="55">
    <w:p w14:paraId="7BCDF2CC" w14:textId="13F396C9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Hans </w:t>
      </w:r>
      <w:proofErr w:type="spellStart"/>
      <w:r w:rsidRPr="00C5185E">
        <w:rPr>
          <w:lang w:val="id-ID"/>
        </w:rPr>
        <w:t>Kelsen</w:t>
      </w:r>
      <w:proofErr w:type="spellEnd"/>
      <w:r w:rsidRPr="00C5185E">
        <w:rPr>
          <w:lang w:val="id-ID"/>
        </w:rPr>
        <w:t xml:space="preserve"> (alih bahasa, </w:t>
      </w:r>
      <w:proofErr w:type="spellStart"/>
      <w:r w:rsidRPr="00C5185E">
        <w:rPr>
          <w:lang w:val="id-ID"/>
        </w:rPr>
        <w:t>Somardi</w:t>
      </w:r>
      <w:proofErr w:type="spellEnd"/>
      <w:r w:rsidRPr="00C5185E">
        <w:rPr>
          <w:lang w:val="id-ID"/>
        </w:rPr>
        <w:t xml:space="preserve">, </w:t>
      </w:r>
      <w:r w:rsidR="00F86E06" w:rsidRPr="00C5185E">
        <w:rPr>
          <w:i/>
          <w:iCs/>
          <w:lang w:val="id-ID"/>
        </w:rPr>
        <w:t>Teori Hukum murni</w:t>
      </w:r>
      <w:r w:rsidRPr="00C5185E">
        <w:rPr>
          <w:i/>
          <w:iCs/>
          <w:lang w:val="id-ID"/>
        </w:rPr>
        <w:t>.</w:t>
      </w:r>
      <w:r w:rsidRPr="00C5185E">
        <w:rPr>
          <w:lang w:val="id-ID"/>
        </w:rPr>
        <w:t xml:space="preserve">, </w:t>
      </w:r>
      <w:r w:rsidRPr="00C5185E">
        <w:rPr>
          <w:i/>
          <w:iCs/>
          <w:lang w:val="id-ID"/>
        </w:rPr>
        <w:t>Op. cit,</w:t>
      </w:r>
      <w:r w:rsidRPr="00C5185E">
        <w:rPr>
          <w:lang w:val="id-ID"/>
        </w:rPr>
        <w:t xml:space="preserve"> hlm. 134-135.</w:t>
      </w:r>
    </w:p>
  </w:footnote>
  <w:footnote w:id="56">
    <w:p w14:paraId="26E87738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LEMMA </w:t>
      </w:r>
      <w:proofErr w:type="spellStart"/>
      <w:r w:rsidRPr="00C5185E">
        <w:rPr>
          <w:lang w:val="id-ID"/>
        </w:rPr>
        <w:t>by</w:t>
      </w:r>
      <w:proofErr w:type="spellEnd"/>
      <w:r w:rsidRPr="00C5185E">
        <w:rPr>
          <w:lang w:val="id-ID"/>
        </w:rPr>
        <w:t xml:space="preserve"> </w:t>
      </w:r>
      <w:proofErr w:type="spellStart"/>
      <w:r w:rsidRPr="00C5185E">
        <w:rPr>
          <w:lang w:val="id-ID"/>
        </w:rPr>
        <w:t>Utrecht</w:t>
      </w:r>
      <w:proofErr w:type="spellEnd"/>
      <w:r w:rsidRPr="00C5185E">
        <w:rPr>
          <w:lang w:val="id-ID"/>
        </w:rPr>
        <w:t xml:space="preserve">, 1995, </w:t>
      </w:r>
      <w:proofErr w:type="spellStart"/>
      <w:r w:rsidRPr="00C5185E">
        <w:rPr>
          <w:lang w:val="id-ID"/>
        </w:rPr>
        <w:t>hlm</w:t>
      </w:r>
      <w:proofErr w:type="spellEnd"/>
      <w:r w:rsidRPr="00C5185E">
        <w:rPr>
          <w:lang w:val="id-ID"/>
        </w:rPr>
        <w:t xml:space="preserve"> 65.</w:t>
      </w:r>
    </w:p>
  </w:footnote>
  <w:footnote w:id="57">
    <w:p w14:paraId="3F32639B" w14:textId="77777777" w:rsidR="00801F11" w:rsidRPr="00C5185E" w:rsidRDefault="00801F11" w:rsidP="00C5185E">
      <w:pPr>
        <w:pStyle w:val="TeksCatatanKaki"/>
        <w:ind w:firstLine="709"/>
        <w:jc w:val="both"/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Pasal 265 ayat (2) UU 31 Tahun 1997 untuk tindakan </w:t>
      </w:r>
      <w:proofErr w:type="spellStart"/>
      <w:r w:rsidRPr="00C5185E">
        <w:rPr>
          <w:i/>
          <w:iCs/>
          <w:lang w:val="id-ID"/>
        </w:rPr>
        <w:t>onrechtmat</w:t>
      </w:r>
      <w:r w:rsidR="00973AFB" w:rsidRPr="00C5185E">
        <w:rPr>
          <w:i/>
          <w:iCs/>
          <w:lang w:val="en-US"/>
        </w:rPr>
        <w:t>i</w:t>
      </w:r>
      <w:r w:rsidRPr="00C5185E">
        <w:rPr>
          <w:i/>
          <w:iCs/>
          <w:lang w:val="id-ID"/>
        </w:rPr>
        <w:t>gheid</w:t>
      </w:r>
      <w:proofErr w:type="spellEnd"/>
      <w:r w:rsidRPr="00C5185E">
        <w:rPr>
          <w:lang w:val="id-ID"/>
        </w:rPr>
        <w:t xml:space="preserve"> diberikan arti</w:t>
      </w:r>
      <w:r w:rsidR="00973AFB" w:rsidRPr="00C5185E">
        <w:rPr>
          <w:lang w:val="en-US"/>
        </w:rPr>
        <w:t xml:space="preserve"> </w:t>
      </w:r>
      <w:r w:rsidRPr="00C5185E">
        <w:rPr>
          <w:lang w:val="id-ID"/>
        </w:rPr>
        <w:t>”melanggar hukum” atau tidak sah,</w:t>
      </w:r>
      <w:r w:rsidR="007048D2" w:rsidRPr="00C5185E">
        <w:rPr>
          <w:lang w:val="en-US"/>
        </w:rPr>
        <w:t xml:space="preserve"> </w:t>
      </w:r>
      <w:r w:rsidRPr="00C5185E">
        <w:rPr>
          <w:lang w:val="id-ID"/>
        </w:rPr>
        <w:t>agar konsisten digunakan istilah</w:t>
      </w:r>
      <w:r w:rsidR="007048D2" w:rsidRPr="00C5185E">
        <w:rPr>
          <w:lang w:val="en-US"/>
        </w:rPr>
        <w:t xml:space="preserve"> </w:t>
      </w:r>
      <w:r w:rsidRPr="00C5185E">
        <w:rPr>
          <w:lang w:val="id-ID"/>
        </w:rPr>
        <w:t>tidak</w:t>
      </w:r>
      <w:r w:rsidR="007048D2" w:rsidRPr="00C5185E">
        <w:rPr>
          <w:lang w:val="id-ID"/>
        </w:rPr>
        <w:t xml:space="preserve"> menurut hukum</w:t>
      </w:r>
      <w:r w:rsidRPr="00C5185E">
        <w:rPr>
          <w:lang w:val="id-ID"/>
        </w:rPr>
        <w:t>.</w:t>
      </w:r>
      <w:r w:rsidR="007048D2" w:rsidRPr="00C5185E">
        <w:rPr>
          <w:lang w:val="en-US"/>
        </w:rPr>
        <w:t xml:space="preserve"> </w:t>
      </w:r>
      <w:r w:rsidRPr="00C5185E">
        <w:rPr>
          <w:lang w:val="id-ID"/>
        </w:rPr>
        <w:t xml:space="preserve">Menurut PM  </w:t>
      </w:r>
      <w:proofErr w:type="spellStart"/>
      <w:r w:rsidRPr="00C5185E">
        <w:rPr>
          <w:lang w:val="id-ID"/>
        </w:rPr>
        <w:t>Hadjon</w:t>
      </w:r>
      <w:proofErr w:type="spellEnd"/>
      <w:r w:rsidRPr="00C5185E">
        <w:rPr>
          <w:lang w:val="id-ID"/>
        </w:rPr>
        <w:t xml:space="preserve">, seyogyanya </w:t>
      </w:r>
      <w:proofErr w:type="spellStart"/>
      <w:r w:rsidRPr="00C5185E">
        <w:rPr>
          <w:i/>
          <w:iCs/>
          <w:lang w:val="id-ID"/>
        </w:rPr>
        <w:t>rechtmatighei</w:t>
      </w:r>
      <w:r w:rsidRPr="00C5185E">
        <w:rPr>
          <w:lang w:val="id-ID"/>
        </w:rPr>
        <w:t>d</w:t>
      </w:r>
      <w:proofErr w:type="spellEnd"/>
      <w:r w:rsidRPr="00C5185E">
        <w:rPr>
          <w:lang w:val="id-ID"/>
        </w:rPr>
        <w:t xml:space="preserve"> disebut asas “</w:t>
      </w:r>
      <w:r w:rsidRPr="00C5185E">
        <w:rPr>
          <w:i/>
          <w:iCs/>
          <w:lang w:val="id-ID"/>
        </w:rPr>
        <w:t>keabsahan</w:t>
      </w:r>
      <w:r w:rsidRPr="00C5185E">
        <w:rPr>
          <w:lang w:val="id-ID"/>
        </w:rPr>
        <w:t xml:space="preserve">” , sedangkan </w:t>
      </w:r>
      <w:proofErr w:type="spellStart"/>
      <w:r w:rsidRPr="00C5185E">
        <w:rPr>
          <w:i/>
          <w:iCs/>
          <w:lang w:val="id-ID"/>
        </w:rPr>
        <w:t>rechtmatigheidstetsing</w:t>
      </w:r>
      <w:proofErr w:type="spellEnd"/>
      <w:r w:rsidR="008D2C6B" w:rsidRPr="00C5185E">
        <w:rPr>
          <w:lang w:val="id-ID"/>
        </w:rPr>
        <w:t xml:space="preserve"> disebut “pengujian keabsahan</w:t>
      </w:r>
      <w:r w:rsidR="008D2C6B" w:rsidRPr="00C5185E">
        <w:rPr>
          <w:lang w:val="en-US"/>
        </w:rPr>
        <w:t>”</w:t>
      </w:r>
      <w:r w:rsidRPr="00C5185E">
        <w:rPr>
          <w:lang w:val="id-ID"/>
        </w:rPr>
        <w:t xml:space="preserve"> PM  </w:t>
      </w:r>
      <w:proofErr w:type="spellStart"/>
      <w:r w:rsidRPr="00C5185E">
        <w:rPr>
          <w:lang w:val="id-ID"/>
        </w:rPr>
        <w:t>Hadjon</w:t>
      </w:r>
      <w:proofErr w:type="spellEnd"/>
      <w:r w:rsidRPr="00C5185E">
        <w:rPr>
          <w:lang w:val="id-ID"/>
        </w:rPr>
        <w:t xml:space="preserve">, Fungsi Normatif. </w:t>
      </w:r>
      <w:r w:rsidRPr="00C5185E">
        <w:rPr>
          <w:i/>
          <w:iCs/>
          <w:lang w:val="id-ID"/>
        </w:rPr>
        <w:t>Op cit</w:t>
      </w:r>
      <w:r w:rsidRPr="00C5185E">
        <w:rPr>
          <w:lang w:val="id-ID"/>
        </w:rPr>
        <w:t>. hlm. 7.</w:t>
      </w:r>
    </w:p>
  </w:footnote>
  <w:footnote w:id="58">
    <w:p w14:paraId="0B23F6FF" w14:textId="74DC88EB" w:rsidR="00801F11" w:rsidRPr="00C5185E" w:rsidRDefault="00801F11" w:rsidP="00C5185E">
      <w:pPr>
        <w:pStyle w:val="TeksCatatanKaki"/>
        <w:ind w:firstLine="709"/>
        <w:jc w:val="both"/>
        <w:rPr>
          <w:lang w:val="en-US"/>
        </w:rPr>
      </w:pPr>
      <w:r w:rsidRPr="004C4D55">
        <w:rPr>
          <w:rStyle w:val="ReferensiCatatanKaki"/>
        </w:rPr>
        <w:footnoteRef/>
      </w:r>
      <w:r w:rsidRPr="00C5185E">
        <w:rPr>
          <w:lang w:val="id-ID"/>
        </w:rPr>
        <w:t xml:space="preserve"> </w:t>
      </w:r>
      <w:r w:rsidRPr="00C5185E">
        <w:rPr>
          <w:lang w:val="en-US"/>
        </w:rPr>
        <w:t xml:space="preserve"> </w:t>
      </w:r>
      <w:r w:rsidRPr="00C5185E">
        <w:rPr>
          <w:lang w:val="id-ID"/>
        </w:rPr>
        <w:t>Faried Utomo, Kepala Biro Aparatur Negara, Pemda dan Kesejahteraan Rakyat</w:t>
      </w:r>
      <w:r w:rsidR="008C0333" w:rsidRPr="00C5185E">
        <w:rPr>
          <w:lang w:val="en-US"/>
        </w:rPr>
        <w:t xml:space="preserve"> </w:t>
      </w:r>
      <w:r w:rsidRPr="00C5185E">
        <w:rPr>
          <w:lang w:val="id-ID"/>
        </w:rPr>
        <w:t xml:space="preserve">(Biro </w:t>
      </w:r>
      <w:proofErr w:type="spellStart"/>
      <w:r w:rsidRPr="00C5185E">
        <w:rPr>
          <w:lang w:val="id-ID"/>
        </w:rPr>
        <w:t>Perundang-Undangan</w:t>
      </w:r>
      <w:proofErr w:type="spellEnd"/>
      <w:r w:rsidRPr="00C5185E">
        <w:rPr>
          <w:lang w:val="id-ID"/>
        </w:rPr>
        <w:t xml:space="preserve"> III)</w:t>
      </w:r>
      <w:r w:rsidR="008C0333" w:rsidRPr="00C5185E">
        <w:rPr>
          <w:lang w:val="en-US"/>
        </w:rPr>
        <w:t xml:space="preserve"> </w:t>
      </w:r>
      <w:r w:rsidRPr="00C5185E">
        <w:rPr>
          <w:lang w:val="id-ID"/>
        </w:rPr>
        <w:t>Sekretaris Kabinet Republik Indonesia, 27 September 2010</w:t>
      </w:r>
      <w:r w:rsidR="008D2C6B" w:rsidRPr="00C5185E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5BDC" w14:textId="392C5286" w:rsidR="004C4D55" w:rsidRPr="004C4D55" w:rsidRDefault="004C4D55">
    <w:pPr>
      <w:pStyle w:val="Header"/>
      <w:rPr>
        <w:rFonts w:ascii="Cambria" w:hAnsi="Cambria"/>
        <w:b/>
        <w:i/>
        <w:sz w:val="20"/>
        <w:szCs w:val="20"/>
        <w:lang w:val="en-US"/>
      </w:rPr>
    </w:pPr>
    <w:proofErr w:type="spellStart"/>
    <w:r w:rsidRPr="000D4B93">
      <w:rPr>
        <w:rFonts w:ascii="Cambria" w:hAnsi="Cambria"/>
        <w:b/>
        <w:i/>
        <w:sz w:val="20"/>
        <w:szCs w:val="20"/>
      </w:rPr>
      <w:t>Jurnal</w:t>
    </w:r>
    <w:proofErr w:type="spellEnd"/>
    <w:r w:rsidRPr="000D4B93">
      <w:rPr>
        <w:rFonts w:ascii="Cambria" w:hAnsi="Cambria"/>
        <w:b/>
        <w:i/>
        <w:sz w:val="20"/>
        <w:szCs w:val="20"/>
      </w:rPr>
      <w:t xml:space="preserve"> </w:t>
    </w:r>
    <w:proofErr w:type="spellStart"/>
    <w:r w:rsidRPr="000D4B93">
      <w:rPr>
        <w:rFonts w:ascii="Cambria" w:hAnsi="Cambria"/>
        <w:b/>
        <w:i/>
        <w:sz w:val="20"/>
        <w:szCs w:val="20"/>
      </w:rPr>
      <w:t>Hukum</w:t>
    </w:r>
    <w:proofErr w:type="spellEnd"/>
    <w:r w:rsidRPr="000D4B93">
      <w:rPr>
        <w:rFonts w:ascii="Cambria" w:hAnsi="Cambria"/>
        <w:b/>
        <w:i/>
        <w:sz w:val="20"/>
        <w:szCs w:val="20"/>
      </w:rPr>
      <w:t xml:space="preserve"> </w:t>
    </w:r>
    <w:proofErr w:type="spellStart"/>
    <w:r w:rsidRPr="000D4B93">
      <w:rPr>
        <w:rFonts w:ascii="Cambria" w:hAnsi="Cambria"/>
        <w:b/>
        <w:i/>
        <w:sz w:val="20"/>
        <w:szCs w:val="20"/>
      </w:rPr>
      <w:t>dan</w:t>
    </w:r>
    <w:proofErr w:type="spellEnd"/>
    <w:r w:rsidRPr="000D4B93">
      <w:rPr>
        <w:rFonts w:ascii="Cambria" w:hAnsi="Cambria"/>
        <w:b/>
        <w:i/>
        <w:sz w:val="20"/>
        <w:szCs w:val="20"/>
      </w:rPr>
      <w:t xml:space="preserve"> </w:t>
    </w:r>
    <w:proofErr w:type="spellStart"/>
    <w:r w:rsidRPr="000D4B93">
      <w:rPr>
        <w:rFonts w:ascii="Cambria" w:hAnsi="Cambria"/>
        <w:b/>
        <w:i/>
        <w:sz w:val="20"/>
        <w:szCs w:val="20"/>
      </w:rPr>
      <w:t>Peradilan</w:t>
    </w:r>
    <w:proofErr w:type="spellEnd"/>
    <w:r w:rsidRPr="000D4B93">
      <w:rPr>
        <w:rFonts w:ascii="Cambria" w:hAnsi="Cambria"/>
        <w:b/>
        <w:i/>
        <w:sz w:val="20"/>
        <w:szCs w:val="20"/>
      </w:rPr>
      <w:t xml:space="preserve">, Volume </w:t>
    </w:r>
    <w:r>
      <w:rPr>
        <w:rFonts w:ascii="Cambria" w:hAnsi="Cambria"/>
        <w:b/>
        <w:i/>
        <w:sz w:val="20"/>
        <w:szCs w:val="20"/>
      </w:rPr>
      <w:t>6</w:t>
    </w:r>
    <w:r w:rsidRPr="000D4B93">
      <w:rPr>
        <w:rFonts w:ascii="Cambria" w:hAnsi="Cambria"/>
        <w:b/>
        <w:i/>
        <w:sz w:val="20"/>
        <w:szCs w:val="20"/>
      </w:rPr>
      <w:t xml:space="preserve"> </w:t>
    </w:r>
    <w:proofErr w:type="spellStart"/>
    <w:r w:rsidRPr="000D4B93">
      <w:rPr>
        <w:rFonts w:ascii="Cambria" w:hAnsi="Cambria"/>
        <w:b/>
        <w:i/>
        <w:sz w:val="20"/>
        <w:szCs w:val="20"/>
      </w:rPr>
      <w:t>Nomor</w:t>
    </w:r>
    <w:proofErr w:type="spellEnd"/>
    <w:r w:rsidRPr="000D4B93">
      <w:rPr>
        <w:rFonts w:ascii="Cambria" w:hAnsi="Cambria"/>
        <w:b/>
        <w:i/>
        <w:sz w:val="20"/>
        <w:szCs w:val="20"/>
      </w:rPr>
      <w:t xml:space="preserve"> </w:t>
    </w:r>
    <w:r>
      <w:rPr>
        <w:rFonts w:ascii="Cambria" w:hAnsi="Cambria"/>
        <w:b/>
        <w:i/>
        <w:sz w:val="20"/>
        <w:szCs w:val="20"/>
        <w:lang w:val="en-US"/>
      </w:rPr>
      <w:t>1</w:t>
    </w:r>
    <w:r w:rsidRPr="000D4B93">
      <w:rPr>
        <w:rFonts w:ascii="Cambria" w:hAnsi="Cambria"/>
        <w:b/>
        <w:i/>
        <w:sz w:val="20"/>
        <w:szCs w:val="20"/>
      </w:rPr>
      <w:t xml:space="preserve">, </w:t>
    </w:r>
    <w:proofErr w:type="spellStart"/>
    <w:r>
      <w:rPr>
        <w:rFonts w:ascii="Cambria" w:hAnsi="Cambria"/>
        <w:b/>
        <w:i/>
        <w:sz w:val="20"/>
        <w:szCs w:val="20"/>
        <w:lang w:val="en-US"/>
      </w:rPr>
      <w:t>Maret</w:t>
    </w:r>
    <w:proofErr w:type="spellEnd"/>
    <w:r w:rsidRPr="000D4B93">
      <w:rPr>
        <w:rFonts w:ascii="Cambria" w:hAnsi="Cambria"/>
        <w:b/>
        <w:i/>
        <w:sz w:val="20"/>
        <w:szCs w:val="20"/>
      </w:rPr>
      <w:t xml:space="preserve"> 201</w:t>
    </w:r>
    <w:r>
      <w:rPr>
        <w:rFonts w:ascii="Cambria" w:hAnsi="Cambria"/>
        <w:b/>
        <w:i/>
        <w:sz w:val="20"/>
        <w:szCs w:val="20"/>
      </w:rPr>
      <w:t>7</w:t>
    </w:r>
    <w:r w:rsidRPr="000D4B93">
      <w:rPr>
        <w:rFonts w:ascii="Cambria" w:hAnsi="Cambria"/>
        <w:b/>
        <w:i/>
        <w:sz w:val="20"/>
        <w:szCs w:val="20"/>
      </w:rPr>
      <w:t xml:space="preserve"> : </w:t>
    </w:r>
    <w:r w:rsidR="003A7733">
      <w:rPr>
        <w:rFonts w:ascii="Cambria" w:hAnsi="Cambria"/>
        <w:b/>
        <w:i/>
        <w:sz w:val="20"/>
        <w:szCs w:val="20"/>
        <w:lang w:val="en-US"/>
      </w:rPr>
      <w:t>129</w:t>
    </w:r>
    <w:r w:rsidR="00177606">
      <w:rPr>
        <w:rFonts w:ascii="Cambria" w:hAnsi="Cambria"/>
        <w:b/>
        <w:i/>
        <w:sz w:val="20"/>
        <w:szCs w:val="20"/>
        <w:lang w:val="en-US"/>
      </w:rPr>
      <w:t xml:space="preserve"> - </w:t>
    </w:r>
    <w:r w:rsidR="003A7733">
      <w:rPr>
        <w:rFonts w:ascii="Cambria" w:hAnsi="Cambria"/>
        <w:b/>
        <w:i/>
        <w:sz w:val="20"/>
        <w:szCs w:val="20"/>
        <w:lang w:val="en-US"/>
      </w:rPr>
      <w:t>144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67BA" w14:textId="53B9AC8C" w:rsidR="004C4D55" w:rsidRPr="004C4D55" w:rsidRDefault="004C4D55" w:rsidP="004C4D55">
    <w:pPr>
      <w:jc w:val="right"/>
      <w:rPr>
        <w:rFonts w:asciiTheme="majorHAnsi" w:hAnsiTheme="majorHAnsi"/>
        <w:b/>
        <w:bCs/>
        <w:i/>
        <w:sz w:val="20"/>
        <w:szCs w:val="20"/>
        <w:lang w:val="id-ID"/>
      </w:rPr>
    </w:pPr>
    <w:proofErr w:type="spellStart"/>
    <w:r w:rsidRPr="004C4D55">
      <w:rPr>
        <w:rFonts w:asciiTheme="majorHAnsi" w:hAnsiTheme="majorHAnsi"/>
        <w:b/>
        <w:bCs/>
        <w:i/>
        <w:sz w:val="20"/>
        <w:szCs w:val="20"/>
        <w:lang w:val="en-US"/>
      </w:rPr>
      <w:t>Disertasi</w:t>
    </w:r>
    <w:proofErr w:type="spellEnd"/>
    <w:r w:rsidRPr="004C4D55">
      <w:rPr>
        <w:rFonts w:asciiTheme="majorHAnsi" w:hAnsiTheme="majorHAnsi"/>
        <w:b/>
        <w:bCs/>
        <w:i/>
        <w:sz w:val="20"/>
        <w:szCs w:val="20"/>
        <w:lang w:val="en-US"/>
      </w:rPr>
      <w:t xml:space="preserve"> </w:t>
    </w:r>
    <w:r w:rsidRPr="004C4D55">
      <w:rPr>
        <w:rFonts w:asciiTheme="majorHAnsi" w:hAnsiTheme="majorHAnsi"/>
        <w:b/>
        <w:bCs/>
        <w:i/>
        <w:sz w:val="20"/>
        <w:szCs w:val="20"/>
        <w:lang w:val="id-ID"/>
      </w:rPr>
      <w:t xml:space="preserve">Implementasi </w:t>
    </w:r>
    <w:proofErr w:type="spellStart"/>
    <w:r w:rsidRPr="004C4D55">
      <w:rPr>
        <w:rFonts w:asciiTheme="majorHAnsi" w:hAnsiTheme="majorHAnsi"/>
        <w:b/>
        <w:bCs/>
        <w:i/>
        <w:sz w:val="20"/>
        <w:szCs w:val="20"/>
        <w:lang w:val="id-ID"/>
      </w:rPr>
      <w:t>Asas-Asas</w:t>
    </w:r>
    <w:proofErr w:type="spellEnd"/>
    <w:r w:rsidRPr="004C4D55">
      <w:rPr>
        <w:rFonts w:asciiTheme="majorHAnsi" w:hAnsiTheme="majorHAnsi"/>
        <w:b/>
        <w:bCs/>
        <w:i/>
        <w:sz w:val="20"/>
        <w:szCs w:val="20"/>
        <w:lang w:val="id-ID"/>
      </w:rPr>
      <w:t xml:space="preserve"> Umum Pemerintahan Yang Baik</w:t>
    </w:r>
  </w:p>
  <w:p w14:paraId="357A52D2" w14:textId="51E92A53" w:rsidR="004C4D55" w:rsidRPr="004C4D55" w:rsidRDefault="004C4D55" w:rsidP="004C4D55">
    <w:pPr>
      <w:jc w:val="right"/>
      <w:rPr>
        <w:rFonts w:asciiTheme="majorHAnsi" w:hAnsiTheme="majorHAnsi"/>
        <w:b/>
        <w:bCs/>
        <w:i/>
        <w:sz w:val="20"/>
        <w:szCs w:val="20"/>
        <w:lang w:val="id-ID"/>
      </w:rPr>
    </w:pPr>
    <w:r w:rsidRPr="004C4D55">
      <w:rPr>
        <w:rFonts w:asciiTheme="majorHAnsi" w:hAnsiTheme="majorHAnsi"/>
        <w:b/>
        <w:bCs/>
        <w:i/>
        <w:sz w:val="20"/>
        <w:szCs w:val="20"/>
        <w:lang w:val="id-ID"/>
      </w:rPr>
      <w:t xml:space="preserve">Terhadap Keputusan Bersifat </w:t>
    </w:r>
    <w:proofErr w:type="spellStart"/>
    <w:r w:rsidRPr="004C4D55">
      <w:rPr>
        <w:rFonts w:asciiTheme="majorHAnsi" w:hAnsiTheme="majorHAnsi"/>
        <w:b/>
        <w:bCs/>
        <w:i/>
        <w:sz w:val="20"/>
        <w:szCs w:val="20"/>
        <w:lang w:val="id-ID"/>
      </w:rPr>
      <w:t>Beschikking</w:t>
    </w:r>
    <w:proofErr w:type="spellEnd"/>
    <w:r w:rsidRPr="004C4D55">
      <w:rPr>
        <w:rFonts w:asciiTheme="majorHAnsi" w:hAnsiTheme="majorHAnsi"/>
        <w:b/>
        <w:bCs/>
        <w:i/>
        <w:sz w:val="20"/>
        <w:szCs w:val="20"/>
        <w:lang w:val="id-ID"/>
      </w:rPr>
      <w:t xml:space="preserve"> Dalam</w:t>
    </w:r>
  </w:p>
  <w:p w14:paraId="4776FE4A" w14:textId="1C2F384E" w:rsidR="004C4D55" w:rsidRPr="004C4D55" w:rsidRDefault="004C4D55" w:rsidP="004C4D55">
    <w:pPr>
      <w:jc w:val="right"/>
      <w:rPr>
        <w:rFonts w:asciiTheme="majorHAnsi" w:hAnsiTheme="majorHAnsi"/>
        <w:b/>
        <w:bCs/>
        <w:sz w:val="20"/>
        <w:szCs w:val="20"/>
        <w:lang w:val="id-ID"/>
      </w:rPr>
    </w:pPr>
    <w:r w:rsidRPr="004C4D55">
      <w:rPr>
        <w:rFonts w:asciiTheme="majorHAnsi" w:hAnsiTheme="majorHAnsi"/>
        <w:b/>
        <w:bCs/>
        <w:i/>
        <w:sz w:val="20"/>
        <w:szCs w:val="20"/>
        <w:lang w:val="id-ID"/>
      </w:rPr>
      <w:t>Tata Usaha Tentara Nasional Indonesia</w:t>
    </w:r>
    <w:r w:rsidRPr="004C4D55">
      <w:rPr>
        <w:rFonts w:asciiTheme="majorHAnsi" w:hAnsiTheme="majorHAnsi"/>
        <w:b/>
        <w:bCs/>
        <w:i/>
        <w:sz w:val="20"/>
        <w:szCs w:val="20"/>
        <w:lang w:val="en-US"/>
      </w:rPr>
      <w:t xml:space="preserve"> - </w:t>
    </w:r>
    <w:r w:rsidRPr="004C4D55">
      <w:rPr>
        <w:rFonts w:asciiTheme="majorHAnsi" w:hAnsiTheme="majorHAnsi"/>
        <w:b/>
        <w:bCs/>
        <w:i/>
        <w:sz w:val="20"/>
        <w:szCs w:val="20"/>
        <w:lang w:val="id-ID"/>
      </w:rPr>
      <w:t>Djodi Surant</w:t>
    </w:r>
    <w:r>
      <w:rPr>
        <w:rFonts w:asciiTheme="majorHAnsi" w:hAnsiTheme="majorHAnsi"/>
        <w:b/>
        <w:bCs/>
        <w:sz w:val="20"/>
        <w:szCs w:val="20"/>
        <w:lang w:val="id-ID"/>
      </w:rPr>
      <w:t>o</w:t>
    </w:r>
  </w:p>
  <w:p w14:paraId="0BD5BD3C" w14:textId="30878584" w:rsidR="00801F11" w:rsidRPr="004C4D55" w:rsidRDefault="00801F11" w:rsidP="004C4D55">
    <w:pPr>
      <w:pStyle w:val="Header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05716" w14:textId="77777777" w:rsidR="00801F11" w:rsidRDefault="00801F11" w:rsidP="002F71A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684"/>
    <w:multiLevelType w:val="multilevel"/>
    <w:tmpl w:val="44142626"/>
    <w:lvl w:ilvl="0">
      <w:start w:val="1"/>
      <w:numFmt w:val="decimal"/>
      <w:pStyle w:val="Judul1"/>
      <w:suff w:val="space"/>
      <w:lvlText w:val="Chapter %1"/>
      <w:lvlJc w:val="left"/>
      <w:rPr>
        <w:rFonts w:cs="Times New Roman" w:hint="default"/>
      </w:rPr>
    </w:lvl>
    <w:lvl w:ilvl="1">
      <w:start w:val="1"/>
      <w:numFmt w:val="none"/>
      <w:pStyle w:val="Judul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Judul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Judul4"/>
      <w:suff w:val="nothing"/>
      <w:lvlText w:val="1.4.1"/>
      <w:lvlJc w:val="left"/>
      <w:rPr>
        <w:rFonts w:cs="Times New Roman" w:hint="default"/>
      </w:rPr>
    </w:lvl>
    <w:lvl w:ilvl="4">
      <w:start w:val="1"/>
      <w:numFmt w:val="none"/>
      <w:pStyle w:val="Judul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Judul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Judul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Judul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Judul9"/>
      <w:suff w:val="nothing"/>
      <w:lvlText w:val=""/>
      <w:lvlJc w:val="left"/>
      <w:rPr>
        <w:rFonts w:cs="Times New Roman" w:hint="default"/>
      </w:rPr>
    </w:lvl>
  </w:abstractNum>
  <w:abstractNum w:abstractNumId="1" w15:restartNumberingAfterBreak="0">
    <w:nsid w:val="03503834"/>
    <w:multiLevelType w:val="hybridMultilevel"/>
    <w:tmpl w:val="0C103A38"/>
    <w:lvl w:ilvl="0" w:tplc="9A82FD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1CB6B31E">
      <w:start w:val="1"/>
      <w:numFmt w:val="decimal"/>
      <w:lvlText w:val="%4)"/>
      <w:lvlJc w:val="left"/>
      <w:pPr>
        <w:tabs>
          <w:tab w:val="num" w:pos="3510"/>
        </w:tabs>
        <w:ind w:left="3510" w:hanging="990"/>
      </w:pPr>
      <w:rPr>
        <w:rFonts w:cs="Times New Roman" w:hint="default"/>
        <w:i w:val="0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E706F1"/>
    <w:multiLevelType w:val="hybridMultilevel"/>
    <w:tmpl w:val="AA2250E4"/>
    <w:lvl w:ilvl="0" w:tplc="CED096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6777E"/>
    <w:multiLevelType w:val="multilevel"/>
    <w:tmpl w:val="C156BA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870" w:hanging="510"/>
      </w:pPr>
      <w:rPr>
        <w:rFonts w:cs="Times New Roman"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722"/>
        </w:tabs>
        <w:ind w:left="818" w:hanging="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39664065"/>
    <w:multiLevelType w:val="hybridMultilevel"/>
    <w:tmpl w:val="84A2B944"/>
    <w:lvl w:ilvl="0" w:tplc="175A1C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265C02"/>
    <w:multiLevelType w:val="hybridMultilevel"/>
    <w:tmpl w:val="84A2B944"/>
    <w:lvl w:ilvl="0" w:tplc="175A1C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A2571C"/>
    <w:multiLevelType w:val="multilevel"/>
    <w:tmpl w:val="C156BA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870" w:hanging="510"/>
      </w:pPr>
      <w:rPr>
        <w:rFonts w:cs="Times New Roman"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722"/>
        </w:tabs>
        <w:ind w:left="818" w:hanging="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6559648D"/>
    <w:multiLevelType w:val="hybridMultilevel"/>
    <w:tmpl w:val="577E076C"/>
    <w:lvl w:ilvl="0" w:tplc="464895D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7531D94"/>
    <w:multiLevelType w:val="hybridMultilevel"/>
    <w:tmpl w:val="CF2E941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A392E"/>
    <w:multiLevelType w:val="hybridMultilevel"/>
    <w:tmpl w:val="CF2E941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mirrorMargins/>
  <w:proofState w:spelling="clean" w:grammar="clean"/>
  <w:defaultTabStop w:val="720"/>
  <w:evenAndOddHeader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ED"/>
    <w:rsid w:val="00013A78"/>
    <w:rsid w:val="000141FD"/>
    <w:rsid w:val="00031B7B"/>
    <w:rsid w:val="00032E1B"/>
    <w:rsid w:val="00033AC7"/>
    <w:rsid w:val="000364DB"/>
    <w:rsid w:val="00042E3C"/>
    <w:rsid w:val="00046D14"/>
    <w:rsid w:val="00051F6D"/>
    <w:rsid w:val="00051FA9"/>
    <w:rsid w:val="00060D1D"/>
    <w:rsid w:val="0006597B"/>
    <w:rsid w:val="00076184"/>
    <w:rsid w:val="00076A3A"/>
    <w:rsid w:val="00077725"/>
    <w:rsid w:val="00084D44"/>
    <w:rsid w:val="00090380"/>
    <w:rsid w:val="00091633"/>
    <w:rsid w:val="000928F3"/>
    <w:rsid w:val="000940B3"/>
    <w:rsid w:val="00096E9C"/>
    <w:rsid w:val="000A1B16"/>
    <w:rsid w:val="000A46C5"/>
    <w:rsid w:val="000A6E3D"/>
    <w:rsid w:val="000B15AB"/>
    <w:rsid w:val="000B52FD"/>
    <w:rsid w:val="000D0EC4"/>
    <w:rsid w:val="000D6E44"/>
    <w:rsid w:val="000E43C4"/>
    <w:rsid w:val="000E4B9F"/>
    <w:rsid w:val="000E7747"/>
    <w:rsid w:val="0010014B"/>
    <w:rsid w:val="00113829"/>
    <w:rsid w:val="00113C44"/>
    <w:rsid w:val="00113F41"/>
    <w:rsid w:val="001204F3"/>
    <w:rsid w:val="00124815"/>
    <w:rsid w:val="00126D87"/>
    <w:rsid w:val="001330F1"/>
    <w:rsid w:val="00135F4C"/>
    <w:rsid w:val="00141C06"/>
    <w:rsid w:val="00142C3C"/>
    <w:rsid w:val="00143497"/>
    <w:rsid w:val="00143DAD"/>
    <w:rsid w:val="00151FAB"/>
    <w:rsid w:val="0015252F"/>
    <w:rsid w:val="00161B1E"/>
    <w:rsid w:val="00164F39"/>
    <w:rsid w:val="00167956"/>
    <w:rsid w:val="001759FD"/>
    <w:rsid w:val="0017614C"/>
    <w:rsid w:val="00177606"/>
    <w:rsid w:val="00181178"/>
    <w:rsid w:val="001839F1"/>
    <w:rsid w:val="001841A6"/>
    <w:rsid w:val="001850CF"/>
    <w:rsid w:val="0018612D"/>
    <w:rsid w:val="00187D79"/>
    <w:rsid w:val="001B6EC0"/>
    <w:rsid w:val="001B753E"/>
    <w:rsid w:val="001C072C"/>
    <w:rsid w:val="001C29F6"/>
    <w:rsid w:val="001C4B08"/>
    <w:rsid w:val="001C6323"/>
    <w:rsid w:val="001D50DA"/>
    <w:rsid w:val="001D5522"/>
    <w:rsid w:val="001D608B"/>
    <w:rsid w:val="001E7DE3"/>
    <w:rsid w:val="001F5049"/>
    <w:rsid w:val="00200A85"/>
    <w:rsid w:val="00205042"/>
    <w:rsid w:val="00207892"/>
    <w:rsid w:val="00211D29"/>
    <w:rsid w:val="002219BA"/>
    <w:rsid w:val="00221A67"/>
    <w:rsid w:val="0022710D"/>
    <w:rsid w:val="002277A8"/>
    <w:rsid w:val="002303A1"/>
    <w:rsid w:val="00236908"/>
    <w:rsid w:val="002455D2"/>
    <w:rsid w:val="00252FCE"/>
    <w:rsid w:val="00253BFE"/>
    <w:rsid w:val="0026137E"/>
    <w:rsid w:val="00267FE2"/>
    <w:rsid w:val="002722FD"/>
    <w:rsid w:val="002726F5"/>
    <w:rsid w:val="002957D7"/>
    <w:rsid w:val="00296B04"/>
    <w:rsid w:val="002A2E94"/>
    <w:rsid w:val="002B429C"/>
    <w:rsid w:val="002B7FE4"/>
    <w:rsid w:val="002C1BBC"/>
    <w:rsid w:val="002D1C50"/>
    <w:rsid w:val="002E2160"/>
    <w:rsid w:val="002F0D3D"/>
    <w:rsid w:val="002F11CB"/>
    <w:rsid w:val="002F5BCD"/>
    <w:rsid w:val="002F71A9"/>
    <w:rsid w:val="002F78B9"/>
    <w:rsid w:val="003072C8"/>
    <w:rsid w:val="00315DFC"/>
    <w:rsid w:val="00316D2C"/>
    <w:rsid w:val="00320F2B"/>
    <w:rsid w:val="0033119D"/>
    <w:rsid w:val="00332FAC"/>
    <w:rsid w:val="00333491"/>
    <w:rsid w:val="00340364"/>
    <w:rsid w:val="00342595"/>
    <w:rsid w:val="0034477B"/>
    <w:rsid w:val="00345548"/>
    <w:rsid w:val="00346D6B"/>
    <w:rsid w:val="003477A0"/>
    <w:rsid w:val="00352F4B"/>
    <w:rsid w:val="0035478D"/>
    <w:rsid w:val="00354BE7"/>
    <w:rsid w:val="00355071"/>
    <w:rsid w:val="003563C7"/>
    <w:rsid w:val="00357D5C"/>
    <w:rsid w:val="003626DF"/>
    <w:rsid w:val="00367081"/>
    <w:rsid w:val="00367DE0"/>
    <w:rsid w:val="00370AC0"/>
    <w:rsid w:val="003751AF"/>
    <w:rsid w:val="0038241A"/>
    <w:rsid w:val="00393962"/>
    <w:rsid w:val="00394957"/>
    <w:rsid w:val="00394EA9"/>
    <w:rsid w:val="003A1808"/>
    <w:rsid w:val="003A6340"/>
    <w:rsid w:val="003A7733"/>
    <w:rsid w:val="003A7773"/>
    <w:rsid w:val="003B2D2E"/>
    <w:rsid w:val="003B3DF8"/>
    <w:rsid w:val="003B4CD8"/>
    <w:rsid w:val="003B5473"/>
    <w:rsid w:val="003C0156"/>
    <w:rsid w:val="003C237E"/>
    <w:rsid w:val="003C494E"/>
    <w:rsid w:val="003C536B"/>
    <w:rsid w:val="003D63FF"/>
    <w:rsid w:val="003D69B1"/>
    <w:rsid w:val="003E0A46"/>
    <w:rsid w:val="003E6904"/>
    <w:rsid w:val="003E7E59"/>
    <w:rsid w:val="003F0C97"/>
    <w:rsid w:val="00400461"/>
    <w:rsid w:val="0040762C"/>
    <w:rsid w:val="00407EAA"/>
    <w:rsid w:val="004145D5"/>
    <w:rsid w:val="00422B51"/>
    <w:rsid w:val="00426297"/>
    <w:rsid w:val="00430A40"/>
    <w:rsid w:val="00434472"/>
    <w:rsid w:val="004361F6"/>
    <w:rsid w:val="00440150"/>
    <w:rsid w:val="004421D0"/>
    <w:rsid w:val="00446C78"/>
    <w:rsid w:val="00451B04"/>
    <w:rsid w:val="00453719"/>
    <w:rsid w:val="0045560E"/>
    <w:rsid w:val="00456D44"/>
    <w:rsid w:val="004747C8"/>
    <w:rsid w:val="004A0E85"/>
    <w:rsid w:val="004A37D3"/>
    <w:rsid w:val="004A3E10"/>
    <w:rsid w:val="004A6011"/>
    <w:rsid w:val="004B4728"/>
    <w:rsid w:val="004B5703"/>
    <w:rsid w:val="004C0185"/>
    <w:rsid w:val="004C0AC0"/>
    <w:rsid w:val="004C30B7"/>
    <w:rsid w:val="004C4D55"/>
    <w:rsid w:val="004C7084"/>
    <w:rsid w:val="004D198A"/>
    <w:rsid w:val="004D2511"/>
    <w:rsid w:val="004D4BAB"/>
    <w:rsid w:val="004D67B1"/>
    <w:rsid w:val="004D7FC4"/>
    <w:rsid w:val="004E0DC4"/>
    <w:rsid w:val="004E0E12"/>
    <w:rsid w:val="004E53D4"/>
    <w:rsid w:val="005021CB"/>
    <w:rsid w:val="00510F1D"/>
    <w:rsid w:val="00511689"/>
    <w:rsid w:val="00516AD2"/>
    <w:rsid w:val="005272C0"/>
    <w:rsid w:val="00534098"/>
    <w:rsid w:val="0053620C"/>
    <w:rsid w:val="00544CBF"/>
    <w:rsid w:val="00546941"/>
    <w:rsid w:val="00547201"/>
    <w:rsid w:val="00557DAF"/>
    <w:rsid w:val="005826BD"/>
    <w:rsid w:val="00584712"/>
    <w:rsid w:val="005905F3"/>
    <w:rsid w:val="00593A23"/>
    <w:rsid w:val="005A1C1F"/>
    <w:rsid w:val="005A26BC"/>
    <w:rsid w:val="005A2753"/>
    <w:rsid w:val="005B17C8"/>
    <w:rsid w:val="005B1B34"/>
    <w:rsid w:val="005B3F3C"/>
    <w:rsid w:val="005B6A0E"/>
    <w:rsid w:val="005B79AD"/>
    <w:rsid w:val="005C0D74"/>
    <w:rsid w:val="005D4FA4"/>
    <w:rsid w:val="005E297B"/>
    <w:rsid w:val="005E39A0"/>
    <w:rsid w:val="005E5389"/>
    <w:rsid w:val="005F1FD8"/>
    <w:rsid w:val="005F241A"/>
    <w:rsid w:val="005F6323"/>
    <w:rsid w:val="005F7755"/>
    <w:rsid w:val="005F7D6D"/>
    <w:rsid w:val="00605ACB"/>
    <w:rsid w:val="00605CBD"/>
    <w:rsid w:val="00606FB5"/>
    <w:rsid w:val="00610C29"/>
    <w:rsid w:val="00613B5F"/>
    <w:rsid w:val="0062230E"/>
    <w:rsid w:val="00624E77"/>
    <w:rsid w:val="00624E99"/>
    <w:rsid w:val="00633177"/>
    <w:rsid w:val="00633C09"/>
    <w:rsid w:val="0063401A"/>
    <w:rsid w:val="00636E37"/>
    <w:rsid w:val="00637B20"/>
    <w:rsid w:val="00640E5B"/>
    <w:rsid w:val="00641CE9"/>
    <w:rsid w:val="00642583"/>
    <w:rsid w:val="0064359D"/>
    <w:rsid w:val="006513AA"/>
    <w:rsid w:val="00656098"/>
    <w:rsid w:val="00663B02"/>
    <w:rsid w:val="00664A81"/>
    <w:rsid w:val="0066553A"/>
    <w:rsid w:val="00665E49"/>
    <w:rsid w:val="00667E89"/>
    <w:rsid w:val="006727B3"/>
    <w:rsid w:val="0067724C"/>
    <w:rsid w:val="0068457B"/>
    <w:rsid w:val="0068577B"/>
    <w:rsid w:val="0069357F"/>
    <w:rsid w:val="00693A53"/>
    <w:rsid w:val="006941AB"/>
    <w:rsid w:val="00696DAA"/>
    <w:rsid w:val="006A0EB2"/>
    <w:rsid w:val="006A32D4"/>
    <w:rsid w:val="006A568C"/>
    <w:rsid w:val="006B1D56"/>
    <w:rsid w:val="006B3323"/>
    <w:rsid w:val="006B3DE4"/>
    <w:rsid w:val="006B4548"/>
    <w:rsid w:val="006B4F5D"/>
    <w:rsid w:val="006B553B"/>
    <w:rsid w:val="006C1556"/>
    <w:rsid w:val="006C79C9"/>
    <w:rsid w:val="006D1C21"/>
    <w:rsid w:val="006D2696"/>
    <w:rsid w:val="006D4036"/>
    <w:rsid w:val="006D5E18"/>
    <w:rsid w:val="006D6288"/>
    <w:rsid w:val="006E5555"/>
    <w:rsid w:val="006E72EB"/>
    <w:rsid w:val="006F0774"/>
    <w:rsid w:val="006F345B"/>
    <w:rsid w:val="006F3801"/>
    <w:rsid w:val="00700189"/>
    <w:rsid w:val="007048D2"/>
    <w:rsid w:val="00710D17"/>
    <w:rsid w:val="00717331"/>
    <w:rsid w:val="007328A7"/>
    <w:rsid w:val="00733304"/>
    <w:rsid w:val="00733E0E"/>
    <w:rsid w:val="007350C3"/>
    <w:rsid w:val="007409D2"/>
    <w:rsid w:val="00742BAB"/>
    <w:rsid w:val="00742C0E"/>
    <w:rsid w:val="007439BE"/>
    <w:rsid w:val="0074426A"/>
    <w:rsid w:val="007457AD"/>
    <w:rsid w:val="00760DF3"/>
    <w:rsid w:val="00761CB9"/>
    <w:rsid w:val="007652A9"/>
    <w:rsid w:val="0076717A"/>
    <w:rsid w:val="00767B08"/>
    <w:rsid w:val="007714FE"/>
    <w:rsid w:val="00774137"/>
    <w:rsid w:val="00774758"/>
    <w:rsid w:val="00782326"/>
    <w:rsid w:val="00787A72"/>
    <w:rsid w:val="007902A7"/>
    <w:rsid w:val="00791AB1"/>
    <w:rsid w:val="00792FA4"/>
    <w:rsid w:val="00793FD7"/>
    <w:rsid w:val="00796D18"/>
    <w:rsid w:val="007A0F3C"/>
    <w:rsid w:val="007A2D58"/>
    <w:rsid w:val="007A63DB"/>
    <w:rsid w:val="007A64E6"/>
    <w:rsid w:val="007B0AAD"/>
    <w:rsid w:val="007B0DC8"/>
    <w:rsid w:val="007B2037"/>
    <w:rsid w:val="007B245A"/>
    <w:rsid w:val="007B31FF"/>
    <w:rsid w:val="007B4856"/>
    <w:rsid w:val="007B7E56"/>
    <w:rsid w:val="007C0373"/>
    <w:rsid w:val="007C127C"/>
    <w:rsid w:val="007D2096"/>
    <w:rsid w:val="007D5B8D"/>
    <w:rsid w:val="007D7AC4"/>
    <w:rsid w:val="007E3950"/>
    <w:rsid w:val="007F0840"/>
    <w:rsid w:val="007F76EA"/>
    <w:rsid w:val="00801F11"/>
    <w:rsid w:val="0081013B"/>
    <w:rsid w:val="00810CDF"/>
    <w:rsid w:val="00811018"/>
    <w:rsid w:val="0081266E"/>
    <w:rsid w:val="00813F03"/>
    <w:rsid w:val="008241F3"/>
    <w:rsid w:val="00826008"/>
    <w:rsid w:val="00832608"/>
    <w:rsid w:val="00833FD9"/>
    <w:rsid w:val="0083661F"/>
    <w:rsid w:val="008367CE"/>
    <w:rsid w:val="008372A4"/>
    <w:rsid w:val="008435A3"/>
    <w:rsid w:val="00852BC4"/>
    <w:rsid w:val="00855329"/>
    <w:rsid w:val="00855CAD"/>
    <w:rsid w:val="00857BB1"/>
    <w:rsid w:val="00863BAB"/>
    <w:rsid w:val="00864EB5"/>
    <w:rsid w:val="00865BC8"/>
    <w:rsid w:val="00865F1E"/>
    <w:rsid w:val="00866CE7"/>
    <w:rsid w:val="00874A70"/>
    <w:rsid w:val="00876E7A"/>
    <w:rsid w:val="00881567"/>
    <w:rsid w:val="00881A37"/>
    <w:rsid w:val="008827F1"/>
    <w:rsid w:val="00886AEB"/>
    <w:rsid w:val="00892882"/>
    <w:rsid w:val="00892CD5"/>
    <w:rsid w:val="008A4810"/>
    <w:rsid w:val="008A51A2"/>
    <w:rsid w:val="008B2573"/>
    <w:rsid w:val="008B467D"/>
    <w:rsid w:val="008B4ABF"/>
    <w:rsid w:val="008B6382"/>
    <w:rsid w:val="008B7213"/>
    <w:rsid w:val="008C0333"/>
    <w:rsid w:val="008C129B"/>
    <w:rsid w:val="008C2E97"/>
    <w:rsid w:val="008C5AED"/>
    <w:rsid w:val="008D292A"/>
    <w:rsid w:val="008D2C6B"/>
    <w:rsid w:val="008D4307"/>
    <w:rsid w:val="008D747B"/>
    <w:rsid w:val="008E162E"/>
    <w:rsid w:val="008E39A3"/>
    <w:rsid w:val="008E4C2A"/>
    <w:rsid w:val="008E4E34"/>
    <w:rsid w:val="008E6EA7"/>
    <w:rsid w:val="008F13B0"/>
    <w:rsid w:val="008F6C83"/>
    <w:rsid w:val="008F772E"/>
    <w:rsid w:val="00903DF3"/>
    <w:rsid w:val="00905E27"/>
    <w:rsid w:val="009132B0"/>
    <w:rsid w:val="00914A7D"/>
    <w:rsid w:val="00916627"/>
    <w:rsid w:val="00917916"/>
    <w:rsid w:val="00923749"/>
    <w:rsid w:val="00927C32"/>
    <w:rsid w:val="00932A5B"/>
    <w:rsid w:val="009333C1"/>
    <w:rsid w:val="00933D9B"/>
    <w:rsid w:val="00935D65"/>
    <w:rsid w:val="00936F8C"/>
    <w:rsid w:val="00941ADE"/>
    <w:rsid w:val="00942F63"/>
    <w:rsid w:val="009457C9"/>
    <w:rsid w:val="00946722"/>
    <w:rsid w:val="009531FC"/>
    <w:rsid w:val="00953F2A"/>
    <w:rsid w:val="0095577B"/>
    <w:rsid w:val="00956AC0"/>
    <w:rsid w:val="00962199"/>
    <w:rsid w:val="009667C8"/>
    <w:rsid w:val="00966956"/>
    <w:rsid w:val="00972639"/>
    <w:rsid w:val="00973AFB"/>
    <w:rsid w:val="009809EC"/>
    <w:rsid w:val="00993F3A"/>
    <w:rsid w:val="00996DBD"/>
    <w:rsid w:val="009A0C55"/>
    <w:rsid w:val="009A2C8B"/>
    <w:rsid w:val="009A329E"/>
    <w:rsid w:val="009A3FBA"/>
    <w:rsid w:val="009A41F2"/>
    <w:rsid w:val="009A670E"/>
    <w:rsid w:val="009A6954"/>
    <w:rsid w:val="009B4966"/>
    <w:rsid w:val="009B660C"/>
    <w:rsid w:val="009C22A1"/>
    <w:rsid w:val="009C268A"/>
    <w:rsid w:val="009C6656"/>
    <w:rsid w:val="009D47B9"/>
    <w:rsid w:val="009F04BD"/>
    <w:rsid w:val="00A01048"/>
    <w:rsid w:val="00A010A2"/>
    <w:rsid w:val="00A0601C"/>
    <w:rsid w:val="00A12823"/>
    <w:rsid w:val="00A20B8E"/>
    <w:rsid w:val="00A21AFA"/>
    <w:rsid w:val="00A24AD0"/>
    <w:rsid w:val="00A31DF8"/>
    <w:rsid w:val="00A34FF7"/>
    <w:rsid w:val="00A406E6"/>
    <w:rsid w:val="00A42EB5"/>
    <w:rsid w:val="00A44F20"/>
    <w:rsid w:val="00A606D4"/>
    <w:rsid w:val="00A73F0F"/>
    <w:rsid w:val="00A759BC"/>
    <w:rsid w:val="00A80DD4"/>
    <w:rsid w:val="00A864EE"/>
    <w:rsid w:val="00A86D00"/>
    <w:rsid w:val="00A87643"/>
    <w:rsid w:val="00A95268"/>
    <w:rsid w:val="00A95D21"/>
    <w:rsid w:val="00A97656"/>
    <w:rsid w:val="00AA3BA6"/>
    <w:rsid w:val="00AB3FFF"/>
    <w:rsid w:val="00AC6832"/>
    <w:rsid w:val="00AD0D09"/>
    <w:rsid w:val="00AD1E57"/>
    <w:rsid w:val="00AD6522"/>
    <w:rsid w:val="00AD77E9"/>
    <w:rsid w:val="00AE26A0"/>
    <w:rsid w:val="00AE3091"/>
    <w:rsid w:val="00AF294B"/>
    <w:rsid w:val="00B03973"/>
    <w:rsid w:val="00B04570"/>
    <w:rsid w:val="00B136CC"/>
    <w:rsid w:val="00B155D3"/>
    <w:rsid w:val="00B164CB"/>
    <w:rsid w:val="00B2278C"/>
    <w:rsid w:val="00B23B34"/>
    <w:rsid w:val="00B2551D"/>
    <w:rsid w:val="00B3146A"/>
    <w:rsid w:val="00B46DB0"/>
    <w:rsid w:val="00B47209"/>
    <w:rsid w:val="00B5295D"/>
    <w:rsid w:val="00B530EB"/>
    <w:rsid w:val="00B534DA"/>
    <w:rsid w:val="00B67591"/>
    <w:rsid w:val="00B676B3"/>
    <w:rsid w:val="00B67921"/>
    <w:rsid w:val="00B7146B"/>
    <w:rsid w:val="00B7255C"/>
    <w:rsid w:val="00B76CE9"/>
    <w:rsid w:val="00B82CC6"/>
    <w:rsid w:val="00B8397F"/>
    <w:rsid w:val="00B87C4B"/>
    <w:rsid w:val="00B926F7"/>
    <w:rsid w:val="00B9287A"/>
    <w:rsid w:val="00B94046"/>
    <w:rsid w:val="00B940B5"/>
    <w:rsid w:val="00BA25EF"/>
    <w:rsid w:val="00BB21F7"/>
    <w:rsid w:val="00BB53ED"/>
    <w:rsid w:val="00BB7C50"/>
    <w:rsid w:val="00BC4232"/>
    <w:rsid w:val="00BD1ADE"/>
    <w:rsid w:val="00BD6CB1"/>
    <w:rsid w:val="00BE1649"/>
    <w:rsid w:val="00BE233F"/>
    <w:rsid w:val="00BE2724"/>
    <w:rsid w:val="00BE4CAC"/>
    <w:rsid w:val="00BE5D07"/>
    <w:rsid w:val="00BE5F09"/>
    <w:rsid w:val="00BE68DD"/>
    <w:rsid w:val="00C00E71"/>
    <w:rsid w:val="00C1364C"/>
    <w:rsid w:val="00C14A2B"/>
    <w:rsid w:val="00C14C3F"/>
    <w:rsid w:val="00C15C79"/>
    <w:rsid w:val="00C17F75"/>
    <w:rsid w:val="00C22514"/>
    <w:rsid w:val="00C229FD"/>
    <w:rsid w:val="00C30B1D"/>
    <w:rsid w:val="00C31C6E"/>
    <w:rsid w:val="00C32165"/>
    <w:rsid w:val="00C36914"/>
    <w:rsid w:val="00C42142"/>
    <w:rsid w:val="00C438B1"/>
    <w:rsid w:val="00C5185E"/>
    <w:rsid w:val="00C544E9"/>
    <w:rsid w:val="00C60FD5"/>
    <w:rsid w:val="00C6737F"/>
    <w:rsid w:val="00C73578"/>
    <w:rsid w:val="00C74307"/>
    <w:rsid w:val="00C856A8"/>
    <w:rsid w:val="00C87820"/>
    <w:rsid w:val="00C90A3A"/>
    <w:rsid w:val="00C946CE"/>
    <w:rsid w:val="00C97B71"/>
    <w:rsid w:val="00C97FF0"/>
    <w:rsid w:val="00CA0609"/>
    <w:rsid w:val="00CB5A79"/>
    <w:rsid w:val="00CB6D78"/>
    <w:rsid w:val="00CB7087"/>
    <w:rsid w:val="00CC2B73"/>
    <w:rsid w:val="00CC3170"/>
    <w:rsid w:val="00CC324B"/>
    <w:rsid w:val="00CC535B"/>
    <w:rsid w:val="00CE2818"/>
    <w:rsid w:val="00CE3E60"/>
    <w:rsid w:val="00CF0A7E"/>
    <w:rsid w:val="00CF2238"/>
    <w:rsid w:val="00CF6B94"/>
    <w:rsid w:val="00D1066F"/>
    <w:rsid w:val="00D13B14"/>
    <w:rsid w:val="00D15319"/>
    <w:rsid w:val="00D15566"/>
    <w:rsid w:val="00D166B6"/>
    <w:rsid w:val="00D2136E"/>
    <w:rsid w:val="00D23E12"/>
    <w:rsid w:val="00D253D1"/>
    <w:rsid w:val="00D26188"/>
    <w:rsid w:val="00D26325"/>
    <w:rsid w:val="00D40C97"/>
    <w:rsid w:val="00D46FC9"/>
    <w:rsid w:val="00D51CDE"/>
    <w:rsid w:val="00D55765"/>
    <w:rsid w:val="00D558F6"/>
    <w:rsid w:val="00D631E2"/>
    <w:rsid w:val="00D66925"/>
    <w:rsid w:val="00D70514"/>
    <w:rsid w:val="00D73AA3"/>
    <w:rsid w:val="00D82EBA"/>
    <w:rsid w:val="00D865AB"/>
    <w:rsid w:val="00D9022B"/>
    <w:rsid w:val="00D93072"/>
    <w:rsid w:val="00D93347"/>
    <w:rsid w:val="00D93A5C"/>
    <w:rsid w:val="00DA6D71"/>
    <w:rsid w:val="00DB314E"/>
    <w:rsid w:val="00DB3CED"/>
    <w:rsid w:val="00DB6D4F"/>
    <w:rsid w:val="00DC3446"/>
    <w:rsid w:val="00DC44E6"/>
    <w:rsid w:val="00DC4CD6"/>
    <w:rsid w:val="00DC4D5A"/>
    <w:rsid w:val="00DC7748"/>
    <w:rsid w:val="00DE1462"/>
    <w:rsid w:val="00DE22E4"/>
    <w:rsid w:val="00DE3A93"/>
    <w:rsid w:val="00DE52F2"/>
    <w:rsid w:val="00DF02B8"/>
    <w:rsid w:val="00DF2E5F"/>
    <w:rsid w:val="00DF3B7D"/>
    <w:rsid w:val="00DF576F"/>
    <w:rsid w:val="00DF6FF4"/>
    <w:rsid w:val="00DF7FE4"/>
    <w:rsid w:val="00E0396D"/>
    <w:rsid w:val="00E053AC"/>
    <w:rsid w:val="00E079EE"/>
    <w:rsid w:val="00E12E80"/>
    <w:rsid w:val="00E279A2"/>
    <w:rsid w:val="00E27CD7"/>
    <w:rsid w:val="00E307E6"/>
    <w:rsid w:val="00E32659"/>
    <w:rsid w:val="00E41C92"/>
    <w:rsid w:val="00E43094"/>
    <w:rsid w:val="00E46E8E"/>
    <w:rsid w:val="00E54763"/>
    <w:rsid w:val="00E54FE6"/>
    <w:rsid w:val="00E5655D"/>
    <w:rsid w:val="00E6397C"/>
    <w:rsid w:val="00E63B00"/>
    <w:rsid w:val="00E71286"/>
    <w:rsid w:val="00E717CB"/>
    <w:rsid w:val="00E740DE"/>
    <w:rsid w:val="00E743C8"/>
    <w:rsid w:val="00E83481"/>
    <w:rsid w:val="00E85A46"/>
    <w:rsid w:val="00E86C15"/>
    <w:rsid w:val="00E90414"/>
    <w:rsid w:val="00EA202B"/>
    <w:rsid w:val="00EA2A64"/>
    <w:rsid w:val="00EA5DF3"/>
    <w:rsid w:val="00EB60C2"/>
    <w:rsid w:val="00EB7208"/>
    <w:rsid w:val="00EE24F0"/>
    <w:rsid w:val="00EE3022"/>
    <w:rsid w:val="00EE4983"/>
    <w:rsid w:val="00EF1925"/>
    <w:rsid w:val="00EF2791"/>
    <w:rsid w:val="00EF2B78"/>
    <w:rsid w:val="00EF5964"/>
    <w:rsid w:val="00EF772F"/>
    <w:rsid w:val="00F06882"/>
    <w:rsid w:val="00F137D0"/>
    <w:rsid w:val="00F152AB"/>
    <w:rsid w:val="00F2715F"/>
    <w:rsid w:val="00F347B6"/>
    <w:rsid w:val="00F47204"/>
    <w:rsid w:val="00F52428"/>
    <w:rsid w:val="00F53D72"/>
    <w:rsid w:val="00F54496"/>
    <w:rsid w:val="00F62F8D"/>
    <w:rsid w:val="00F63206"/>
    <w:rsid w:val="00F65381"/>
    <w:rsid w:val="00F714C8"/>
    <w:rsid w:val="00F726EF"/>
    <w:rsid w:val="00F76349"/>
    <w:rsid w:val="00F76AF0"/>
    <w:rsid w:val="00F8546C"/>
    <w:rsid w:val="00F86E06"/>
    <w:rsid w:val="00F922EE"/>
    <w:rsid w:val="00F92D00"/>
    <w:rsid w:val="00FB0108"/>
    <w:rsid w:val="00FB0C2B"/>
    <w:rsid w:val="00FB3FCE"/>
    <w:rsid w:val="00FB7C6B"/>
    <w:rsid w:val="00FC3312"/>
    <w:rsid w:val="00FC504E"/>
    <w:rsid w:val="00FC6875"/>
    <w:rsid w:val="00FD1927"/>
    <w:rsid w:val="00FD757A"/>
    <w:rsid w:val="00FE21FF"/>
    <w:rsid w:val="00FE664B"/>
    <w:rsid w:val="00FF4769"/>
    <w:rsid w:val="00FF4E8A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B8D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CED"/>
    <w:rPr>
      <w:sz w:val="24"/>
      <w:szCs w:val="24"/>
      <w:lang w:val="en-GB" w:eastAsia="en-GB"/>
    </w:rPr>
  </w:style>
  <w:style w:type="paragraph" w:styleId="Judul1">
    <w:name w:val="heading 1"/>
    <w:basedOn w:val="Normal"/>
    <w:next w:val="Normal"/>
    <w:link w:val="Judul1KAR"/>
    <w:uiPriority w:val="99"/>
    <w:qFormat/>
    <w:rsid w:val="00DB3CE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9"/>
    <w:qFormat/>
    <w:rsid w:val="00DB3CE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9"/>
    <w:qFormat/>
    <w:rsid w:val="00DB3CE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9"/>
    <w:qFormat/>
    <w:rsid w:val="00DB3CE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9"/>
    <w:qFormat/>
    <w:rsid w:val="00DB3CE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uiPriority w:val="99"/>
    <w:qFormat/>
    <w:rsid w:val="00DB3CE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9"/>
    <w:qFormat/>
    <w:rsid w:val="00DB3CED"/>
    <w:pPr>
      <w:numPr>
        <w:ilvl w:val="6"/>
        <w:numId w:val="1"/>
      </w:numPr>
      <w:spacing w:before="240" w:after="60"/>
      <w:outlineLvl w:val="6"/>
    </w:pPr>
  </w:style>
  <w:style w:type="paragraph" w:styleId="Judul8">
    <w:name w:val="heading 8"/>
    <w:basedOn w:val="Normal"/>
    <w:next w:val="Normal"/>
    <w:link w:val="Judul8KAR"/>
    <w:uiPriority w:val="99"/>
    <w:qFormat/>
    <w:rsid w:val="00DB3CE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Judul9">
    <w:name w:val="heading 9"/>
    <w:basedOn w:val="Normal"/>
    <w:next w:val="Normal"/>
    <w:link w:val="Judul9KAR"/>
    <w:uiPriority w:val="99"/>
    <w:qFormat/>
    <w:rsid w:val="00DB3CE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9"/>
    <w:locked/>
    <w:rsid w:val="00A42EB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Judul2KAR">
    <w:name w:val="Judul 2 KAR"/>
    <w:basedOn w:val="FontParagrafDefault"/>
    <w:link w:val="Judul2"/>
    <w:uiPriority w:val="99"/>
    <w:locked/>
    <w:rsid w:val="00A42EB5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Judul3KAR">
    <w:name w:val="Judul 3 KAR"/>
    <w:basedOn w:val="FontParagrafDefault"/>
    <w:link w:val="Judul3"/>
    <w:uiPriority w:val="99"/>
    <w:locked/>
    <w:rsid w:val="00A42EB5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Judul4KAR">
    <w:name w:val="Judul 4 KAR"/>
    <w:basedOn w:val="FontParagrafDefault"/>
    <w:link w:val="Judul4"/>
    <w:uiPriority w:val="99"/>
    <w:locked/>
    <w:rsid w:val="00A42EB5"/>
    <w:rPr>
      <w:b/>
      <w:bCs/>
      <w:sz w:val="28"/>
      <w:szCs w:val="28"/>
      <w:lang w:val="en-GB" w:eastAsia="en-GB"/>
    </w:rPr>
  </w:style>
  <w:style w:type="character" w:customStyle="1" w:styleId="Judul5KAR">
    <w:name w:val="Judul 5 KAR"/>
    <w:basedOn w:val="FontParagrafDefault"/>
    <w:link w:val="Judul5"/>
    <w:uiPriority w:val="99"/>
    <w:locked/>
    <w:rsid w:val="00A42EB5"/>
    <w:rPr>
      <w:b/>
      <w:bCs/>
      <w:i/>
      <w:iCs/>
      <w:sz w:val="26"/>
      <w:szCs w:val="26"/>
      <w:lang w:val="en-GB" w:eastAsia="en-GB"/>
    </w:rPr>
  </w:style>
  <w:style w:type="character" w:customStyle="1" w:styleId="Judul6KAR">
    <w:name w:val="Judul 6 KAR"/>
    <w:basedOn w:val="FontParagrafDefault"/>
    <w:link w:val="Judul6"/>
    <w:uiPriority w:val="99"/>
    <w:locked/>
    <w:rsid w:val="00A42EB5"/>
    <w:rPr>
      <w:b/>
      <w:bCs/>
      <w:sz w:val="22"/>
      <w:szCs w:val="22"/>
      <w:lang w:val="en-GB" w:eastAsia="en-GB"/>
    </w:rPr>
  </w:style>
  <w:style w:type="character" w:customStyle="1" w:styleId="Judul7KAR">
    <w:name w:val="Judul 7 KAR"/>
    <w:basedOn w:val="FontParagrafDefault"/>
    <w:link w:val="Judul7"/>
    <w:uiPriority w:val="99"/>
    <w:locked/>
    <w:rsid w:val="00A42EB5"/>
    <w:rPr>
      <w:sz w:val="24"/>
      <w:szCs w:val="24"/>
      <w:lang w:val="en-GB" w:eastAsia="en-GB"/>
    </w:rPr>
  </w:style>
  <w:style w:type="character" w:customStyle="1" w:styleId="Judul8KAR">
    <w:name w:val="Judul 8 KAR"/>
    <w:basedOn w:val="FontParagrafDefault"/>
    <w:link w:val="Judul8"/>
    <w:uiPriority w:val="99"/>
    <w:locked/>
    <w:rsid w:val="00A42EB5"/>
    <w:rPr>
      <w:i/>
      <w:iCs/>
      <w:sz w:val="24"/>
      <w:szCs w:val="24"/>
      <w:lang w:val="en-GB" w:eastAsia="en-GB"/>
    </w:rPr>
  </w:style>
  <w:style w:type="character" w:customStyle="1" w:styleId="Judul9KAR">
    <w:name w:val="Judul 9 KAR"/>
    <w:basedOn w:val="FontParagrafDefault"/>
    <w:link w:val="Judul9"/>
    <w:uiPriority w:val="99"/>
    <w:locked/>
    <w:rsid w:val="00A42EB5"/>
    <w:rPr>
      <w:rFonts w:ascii="Arial" w:hAnsi="Arial" w:cs="Arial"/>
      <w:sz w:val="22"/>
      <w:szCs w:val="22"/>
      <w:lang w:val="en-GB" w:eastAsia="en-GB"/>
    </w:rPr>
  </w:style>
  <w:style w:type="paragraph" w:styleId="TeksCatatanKaki">
    <w:name w:val="footnote text"/>
    <w:basedOn w:val="Normal"/>
    <w:link w:val="TeksCatatanKakiKAR"/>
    <w:uiPriority w:val="99"/>
    <w:semiHidden/>
    <w:rsid w:val="00DB3CED"/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locked/>
    <w:rsid w:val="00A42EB5"/>
    <w:rPr>
      <w:rFonts w:cs="Times New Roman"/>
      <w:sz w:val="20"/>
      <w:szCs w:val="20"/>
      <w:lang w:val="en-GB" w:eastAsia="en-GB"/>
    </w:rPr>
  </w:style>
  <w:style w:type="character" w:styleId="ReferensiCatatanKaki">
    <w:name w:val="footnote reference"/>
    <w:basedOn w:val="FontParagrafDefault"/>
    <w:uiPriority w:val="99"/>
    <w:semiHidden/>
    <w:rsid w:val="00DB3CED"/>
    <w:rPr>
      <w:rFonts w:cs="Times New Roman"/>
      <w:vertAlign w:val="superscript"/>
    </w:rPr>
  </w:style>
  <w:style w:type="paragraph" w:styleId="IndenTeksIsi">
    <w:name w:val="Body Text Indent"/>
    <w:basedOn w:val="Normal"/>
    <w:link w:val="IndenTeksIsiKAR"/>
    <w:uiPriority w:val="99"/>
    <w:rsid w:val="00DB3CED"/>
    <w:pPr>
      <w:spacing w:line="480" w:lineRule="auto"/>
      <w:ind w:left="420" w:firstLine="702"/>
    </w:pPr>
    <w:rPr>
      <w:lang w:val="en-US" w:eastAsia="en-US"/>
    </w:rPr>
  </w:style>
  <w:style w:type="character" w:customStyle="1" w:styleId="IndenTeksIsiKAR">
    <w:name w:val="Inden Teks Isi KAR"/>
    <w:basedOn w:val="FontParagrafDefault"/>
    <w:link w:val="IndenTeksIsi"/>
    <w:uiPriority w:val="99"/>
    <w:semiHidden/>
    <w:locked/>
    <w:rsid w:val="00A42EB5"/>
    <w:rPr>
      <w:rFonts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KAR"/>
    <w:uiPriority w:val="99"/>
    <w:rsid w:val="00DB3CED"/>
    <w:pPr>
      <w:tabs>
        <w:tab w:val="center" w:pos="4153"/>
        <w:tab w:val="right" w:pos="8306"/>
      </w:tabs>
    </w:pPr>
  </w:style>
  <w:style w:type="character" w:customStyle="1" w:styleId="HeaderKAR">
    <w:name w:val="Header KAR"/>
    <w:basedOn w:val="FontParagrafDefault"/>
    <w:link w:val="Header"/>
    <w:uiPriority w:val="99"/>
    <w:locked/>
    <w:rsid w:val="00A42EB5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KAR"/>
    <w:uiPriority w:val="99"/>
    <w:rsid w:val="00DB3CED"/>
    <w:pPr>
      <w:tabs>
        <w:tab w:val="center" w:pos="4153"/>
        <w:tab w:val="right" w:pos="8306"/>
      </w:tabs>
    </w:pPr>
  </w:style>
  <w:style w:type="character" w:customStyle="1" w:styleId="FooterKAR">
    <w:name w:val="Footer KAR"/>
    <w:basedOn w:val="FontParagrafDefault"/>
    <w:link w:val="Footer"/>
    <w:uiPriority w:val="99"/>
    <w:semiHidden/>
    <w:locked/>
    <w:rsid w:val="00A42EB5"/>
    <w:rPr>
      <w:rFonts w:cs="Times New Roman"/>
      <w:sz w:val="24"/>
      <w:szCs w:val="24"/>
      <w:lang w:val="en-GB" w:eastAsia="en-GB"/>
    </w:rPr>
  </w:style>
  <w:style w:type="character" w:styleId="NomorHalaman">
    <w:name w:val="page number"/>
    <w:basedOn w:val="FontParagrafDefault"/>
    <w:uiPriority w:val="99"/>
    <w:rsid w:val="00DB3CED"/>
    <w:rPr>
      <w:rFonts w:cs="Times New Roman"/>
    </w:rPr>
  </w:style>
  <w:style w:type="character" w:styleId="Hyperlink">
    <w:name w:val="Hyperlink"/>
    <w:basedOn w:val="FontParagrafDefault"/>
    <w:uiPriority w:val="99"/>
    <w:rsid w:val="00DB3CED"/>
    <w:rPr>
      <w:rFonts w:cs="Times New Roman"/>
      <w:color w:val="0000FF"/>
      <w:u w:val="single"/>
    </w:rPr>
  </w:style>
  <w:style w:type="character" w:styleId="HiperlinkyangDiikuti">
    <w:name w:val="FollowedHyperlink"/>
    <w:basedOn w:val="FontParagrafDefault"/>
    <w:uiPriority w:val="99"/>
    <w:rsid w:val="00DB3CED"/>
    <w:rPr>
      <w:rFonts w:cs="Times New Roman"/>
      <w:color w:val="800080"/>
      <w:u w:val="single"/>
    </w:rPr>
  </w:style>
  <w:style w:type="character" w:customStyle="1" w:styleId="medium-font">
    <w:name w:val="medium-font"/>
    <w:basedOn w:val="FontParagrafDefault"/>
    <w:uiPriority w:val="99"/>
    <w:rsid w:val="00E41C92"/>
    <w:rPr>
      <w:rFonts w:cs="Times New Roman"/>
    </w:rPr>
  </w:style>
  <w:style w:type="character" w:styleId="Kuat">
    <w:name w:val="Strong"/>
    <w:basedOn w:val="FontParagrafDefault"/>
    <w:uiPriority w:val="99"/>
    <w:qFormat/>
    <w:rsid w:val="00E41C92"/>
    <w:rPr>
      <w:rFonts w:cs="Times New Roman"/>
      <w:b/>
      <w:bCs/>
    </w:rPr>
  </w:style>
  <w:style w:type="character" w:customStyle="1" w:styleId="title-link-wrapper">
    <w:name w:val="title-link-wrapper"/>
    <w:basedOn w:val="FontParagrafDefault"/>
    <w:uiPriority w:val="99"/>
    <w:rsid w:val="00E41C92"/>
    <w:rPr>
      <w:rFonts w:cs="Times New Roman"/>
    </w:rPr>
  </w:style>
  <w:style w:type="paragraph" w:styleId="DaftarParagraf">
    <w:name w:val="List Paragraph"/>
    <w:basedOn w:val="Normal"/>
    <w:uiPriority w:val="34"/>
    <w:qFormat/>
    <w:rsid w:val="00367DE0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styleId="ReferensiKomentar">
    <w:name w:val="annotation reference"/>
    <w:basedOn w:val="FontParagrafDefault"/>
    <w:uiPriority w:val="99"/>
    <w:rsid w:val="00FB0108"/>
    <w:rPr>
      <w:rFonts w:cs="Times New Roman"/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rsid w:val="00FB0108"/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locked/>
    <w:rsid w:val="00FB0108"/>
    <w:rPr>
      <w:rFonts w:cs="Times New Roman"/>
      <w:lang w:val="en-GB" w:eastAsia="en-GB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rsid w:val="00FB0108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locked/>
    <w:rsid w:val="00FB0108"/>
    <w:rPr>
      <w:rFonts w:cs="Times New Roman"/>
      <w:b/>
      <w:bCs/>
      <w:lang w:val="en-GB" w:eastAsia="en-GB"/>
    </w:rPr>
  </w:style>
  <w:style w:type="paragraph" w:styleId="TeksBalon">
    <w:name w:val="Balloon Text"/>
    <w:basedOn w:val="Normal"/>
    <w:link w:val="TeksBalonKAR"/>
    <w:uiPriority w:val="99"/>
    <w:rsid w:val="00FB0108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locked/>
    <w:rsid w:val="00FB0108"/>
    <w:rPr>
      <w:rFonts w:ascii="Segoe UI" w:hAnsi="Segoe UI" w:cs="Segoe UI"/>
      <w:sz w:val="18"/>
      <w:szCs w:val="18"/>
      <w:lang w:val="en-GB" w:eastAsia="en-GB"/>
    </w:rPr>
  </w:style>
  <w:style w:type="character" w:styleId="ReferensiCatatanAkhir">
    <w:name w:val="endnote reference"/>
    <w:basedOn w:val="FontParagrafDefault"/>
    <w:uiPriority w:val="99"/>
    <w:semiHidden/>
    <w:unhideWhenUsed/>
    <w:rsid w:val="004C4D55"/>
    <w:rPr>
      <w:vertAlign w:val="superscript"/>
    </w:rPr>
  </w:style>
  <w:style w:type="paragraph" w:customStyle="1" w:styleId="Default">
    <w:name w:val="Default"/>
    <w:rsid w:val="00881A3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id-ID"/>
    </w:rPr>
  </w:style>
  <w:style w:type="table" w:styleId="KisiTabel">
    <w:name w:val="Table Grid"/>
    <w:basedOn w:val="TabelNormal"/>
    <w:uiPriority w:val="59"/>
    <w:rsid w:val="00881A37"/>
    <w:rPr>
      <w:rFonts w:asciiTheme="minorHAnsi" w:eastAsiaTheme="minorHAnsi" w:hAnsiTheme="minorHAnsi" w:cstheme="minorBidi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8AEE-FC16-4FA6-8840-BEC8B5D7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2017-03-22T05:54:00Z</dcterms:created>
  <dcterms:modified xsi:type="dcterms:W3CDTF">2018-01-02T08:41:00Z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http://www.zotero.org/styles/turabian-fullnote-bibliography</vt:lpwstr>
  </property>
  <property fmtid="{D5CDD505-2E9C-101B-9397-08002B2CF9AE}" pid="21" name="Mendeley Recent Style Name 9_1">
    <vt:lpwstr>Turabian 8th edition (full note)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2a482633-0ca3-361c-beb7-dfe767aa60ef</vt:lpwstr>
  </property>
  <property fmtid="{D5CDD505-2E9C-101B-9397-08002B2CF9AE}" pid="24" name="Mendeley Citation Style_1">
    <vt:lpwstr>http://www.zotero.org/styles/turabian-fullnote-bibliography</vt:lpwstr>
  </property>
</Properties>
</file>